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3AFC" w:rsidRPr="00182C88" w:rsidRDefault="00ED3AFC">
      <w:pPr>
        <w:rPr>
          <w:rFonts w:ascii="Times New Roman" w:hAnsi="Times New Roman" w:cs="Times New Roman"/>
          <w:b/>
        </w:rPr>
      </w:pPr>
      <w:r w:rsidRPr="00182C88">
        <w:rPr>
          <w:rFonts w:ascii="Times New Roman" w:hAnsi="Times New Roman" w:cs="Times New Roman"/>
          <w:b/>
          <w:sz w:val="32"/>
        </w:rPr>
        <w:t>TIM Message Creator</w:t>
      </w:r>
    </w:p>
    <w:p w:rsidR="00474132" w:rsidRPr="00474132" w:rsidRDefault="00474132" w:rsidP="00474132">
      <w:pPr>
        <w:spacing w:before="100" w:beforeAutospacing="1" w:after="100" w:afterAutospacing="1" w:line="240" w:lineRule="auto"/>
        <w:outlineLvl w:val="3"/>
        <w:rPr>
          <w:rFonts w:ascii="Times New Roman" w:eastAsia="Times New Roman" w:hAnsi="Times New Roman" w:cs="Times New Roman"/>
          <w:b/>
          <w:bCs/>
          <w:sz w:val="24"/>
          <w:szCs w:val="24"/>
        </w:rPr>
      </w:pPr>
      <w:r w:rsidRPr="00474132">
        <w:rPr>
          <w:rFonts w:ascii="Times New Roman" w:eastAsia="Times New Roman" w:hAnsi="Times New Roman" w:cs="Times New Roman"/>
          <w:b/>
          <w:bCs/>
          <w:sz w:val="24"/>
          <w:szCs w:val="24"/>
        </w:rPr>
        <w:t>Getting Started - Define your Zone</w:t>
      </w:r>
    </w:p>
    <w:p w:rsidR="00474132" w:rsidRPr="00474132" w:rsidRDefault="00474132" w:rsidP="0047413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Zoom into the area you wish you begin building.</w:t>
      </w:r>
    </w:p>
    <w:p w:rsidR="00474132" w:rsidRPr="00474132" w:rsidRDefault="00474132" w:rsidP="0047413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From the top </w:t>
      </w:r>
      <w:proofErr w:type="spellStart"/>
      <w:r w:rsidRPr="00474132">
        <w:rPr>
          <w:rFonts w:ascii="Times New Roman" w:eastAsia="Times New Roman" w:hAnsi="Times New Roman" w:cs="Times New Roman"/>
          <w:sz w:val="24"/>
          <w:szCs w:val="24"/>
        </w:rPr>
        <w:t>navbar</w:t>
      </w:r>
      <w:proofErr w:type="spellEnd"/>
      <w:r w:rsidRPr="00474132">
        <w:rPr>
          <w:rFonts w:ascii="Times New Roman" w:eastAsia="Times New Roman" w:hAnsi="Times New Roman" w:cs="Times New Roman"/>
          <w:sz w:val="24"/>
          <w:szCs w:val="24"/>
        </w:rPr>
        <w:t xml:space="preserve">, go to </w:t>
      </w:r>
      <w:r w:rsidRPr="00182C88">
        <w:rPr>
          <w:rFonts w:ascii="Times New Roman" w:eastAsia="Times New Roman" w:hAnsi="Times New Roman" w:cs="Times New Roman"/>
          <w:b/>
          <w:bCs/>
          <w:sz w:val="24"/>
          <w:szCs w:val="24"/>
        </w:rPr>
        <w:t>Show</w:t>
      </w:r>
      <w:r w:rsidRPr="00474132">
        <w:rPr>
          <w:rFonts w:ascii="Times New Roman" w:eastAsia="Times New Roman" w:hAnsi="Times New Roman" w:cs="Times New Roman"/>
          <w:sz w:val="24"/>
          <w:szCs w:val="24"/>
        </w:rPr>
        <w:t xml:space="preserve"> </w:t>
      </w:r>
      <w:r w:rsidR="009841DE" w:rsidRPr="00182C88">
        <w:rPr>
          <w:rFonts w:ascii="Times New Roman" w:eastAsia="Times New Roman" w:hAnsi="Times New Roman" w:cs="Times New Roman"/>
          <w:sz w:val="24"/>
          <w:szCs w:val="24"/>
        </w:rPr>
        <w:t xml:space="preserve">→ </w:t>
      </w:r>
      <w:r w:rsidRPr="00182C88">
        <w:rPr>
          <w:rFonts w:ascii="Times New Roman" w:eastAsia="Times New Roman" w:hAnsi="Times New Roman" w:cs="Times New Roman"/>
          <w:b/>
          <w:bCs/>
          <w:sz w:val="24"/>
          <w:szCs w:val="24"/>
        </w:rPr>
        <w:t>Builder</w:t>
      </w:r>
      <w:r w:rsidRPr="00474132">
        <w:rPr>
          <w:rFonts w:ascii="Times New Roman" w:eastAsia="Times New Roman" w:hAnsi="Times New Roman" w:cs="Times New Roman"/>
          <w:sz w:val="24"/>
          <w:szCs w:val="24"/>
        </w:rPr>
        <w:t xml:space="preserve"> to bring up the menu to begin building your area.</w:t>
      </w:r>
    </w:p>
    <w:p w:rsidR="00474132" w:rsidRPr="00474132" w:rsidRDefault="00474132" w:rsidP="00474132">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In the </w:t>
      </w:r>
      <w:r w:rsidRPr="00182C88">
        <w:rPr>
          <w:rFonts w:ascii="Times New Roman" w:eastAsia="Times New Roman" w:hAnsi="Times New Roman" w:cs="Times New Roman"/>
          <w:b/>
          <w:bCs/>
          <w:sz w:val="24"/>
          <w:szCs w:val="24"/>
        </w:rPr>
        <w:t>Road Signs</w:t>
      </w:r>
      <w:r w:rsidRPr="00474132">
        <w:rPr>
          <w:rFonts w:ascii="Times New Roman" w:eastAsia="Times New Roman" w:hAnsi="Times New Roman" w:cs="Times New Roman"/>
          <w:sz w:val="24"/>
          <w:szCs w:val="24"/>
        </w:rPr>
        <w:t xml:space="preserve"> tab, you should see the various road sign options and the </w:t>
      </w:r>
      <w:r w:rsidRPr="00182C88">
        <w:rPr>
          <w:rFonts w:ascii="Times New Roman" w:eastAsia="Times New Roman" w:hAnsi="Times New Roman" w:cs="Times New Roman"/>
          <w:b/>
          <w:bCs/>
          <w:sz w:val="24"/>
          <w:szCs w:val="24"/>
        </w:rPr>
        <w:t>Verified Point Marker</w:t>
      </w:r>
      <w:r w:rsidRPr="00474132">
        <w:rPr>
          <w:rFonts w:ascii="Times New Roman" w:eastAsia="Times New Roman" w:hAnsi="Times New Roman" w:cs="Times New Roman"/>
          <w:sz w:val="24"/>
          <w:szCs w:val="24"/>
        </w:rPr>
        <w:t>.</w:t>
      </w:r>
    </w:p>
    <w:p w:rsidR="00474132" w:rsidRPr="00474132" w:rsidRDefault="00474132" w:rsidP="0047413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and drag a road sign to the area you wish to begin building. You can only place one road sign per message.</w:t>
      </w:r>
    </w:p>
    <w:p w:rsidR="00474132" w:rsidRPr="00474132" w:rsidRDefault="00474132" w:rsidP="00474132">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Note that the </w:t>
      </w:r>
      <w:r w:rsidRPr="00182C88">
        <w:rPr>
          <w:rFonts w:ascii="Times New Roman" w:eastAsia="Times New Roman" w:hAnsi="Times New Roman" w:cs="Times New Roman"/>
          <w:b/>
          <w:bCs/>
          <w:sz w:val="24"/>
          <w:szCs w:val="24"/>
        </w:rPr>
        <w:t>Markers</w:t>
      </w:r>
      <w:r w:rsidRPr="00474132">
        <w:rPr>
          <w:rFonts w:ascii="Times New Roman" w:eastAsia="Times New Roman" w:hAnsi="Times New Roman" w:cs="Times New Roman"/>
          <w:sz w:val="24"/>
          <w:szCs w:val="24"/>
        </w:rPr>
        <w:t xml:space="preserve"> Control becomes enabled once the marker is placed.</w:t>
      </w:r>
    </w:p>
    <w:p w:rsidR="00474132" w:rsidRPr="00474132" w:rsidRDefault="00474132" w:rsidP="00474132">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You may drag around the marker after being placed to tweak its location</w:t>
      </w:r>
    </w:p>
    <w:p w:rsidR="00474132" w:rsidRPr="00474132" w:rsidRDefault="00474132" w:rsidP="00474132">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on the marker to open up the </w:t>
      </w:r>
      <w:r w:rsidRPr="00182C88">
        <w:rPr>
          <w:rFonts w:ascii="Times New Roman" w:eastAsia="Times New Roman" w:hAnsi="Times New Roman" w:cs="Times New Roman"/>
          <w:b/>
          <w:bCs/>
          <w:sz w:val="24"/>
          <w:szCs w:val="24"/>
        </w:rPr>
        <w:t>Configuration</w:t>
      </w:r>
      <w:r w:rsidRPr="00474132">
        <w:rPr>
          <w:rFonts w:ascii="Times New Roman" w:eastAsia="Times New Roman" w:hAnsi="Times New Roman" w:cs="Times New Roman"/>
          <w:sz w:val="24"/>
          <w:szCs w:val="24"/>
        </w:rPr>
        <w:t xml:space="preserve"> dialog. From here you can view its Latitude, Longitude, Elevation, and other variables. </w:t>
      </w:r>
    </w:p>
    <w:p w:rsidR="00474132" w:rsidRPr="00182C88" w:rsidRDefault="00474132" w:rsidP="00474132">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You may toggle the control back off once you are finished tweaking the location of the markers to lock them in place.</w:t>
      </w:r>
    </w:p>
    <w:p w:rsidR="00AC2D3E" w:rsidRPr="00474132" w:rsidRDefault="00AC2D3E" w:rsidP="00AC2D3E">
      <w:pPr>
        <w:spacing w:before="100" w:beforeAutospacing="1" w:after="100" w:afterAutospacing="1" w:line="240" w:lineRule="auto"/>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drawing>
          <wp:inline distT="0" distB="0" distL="0" distR="0" wp14:anchorId="7F8DB770" wp14:editId="7AC33221">
            <wp:extent cx="5943600" cy="2860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 Started Step 3.png"/>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2860040"/>
                    </a:xfrm>
                    <a:prstGeom prst="rect">
                      <a:avLst/>
                    </a:prstGeom>
                  </pic:spPr>
                </pic:pic>
              </a:graphicData>
            </a:graphic>
          </wp:inline>
        </w:drawing>
      </w:r>
    </w:p>
    <w:p w:rsidR="00474132" w:rsidRPr="00474132" w:rsidRDefault="00474132" w:rsidP="0047413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and drag the </w:t>
      </w:r>
      <w:r w:rsidRPr="00182C88">
        <w:rPr>
          <w:rFonts w:ascii="Times New Roman" w:eastAsia="Times New Roman" w:hAnsi="Times New Roman" w:cs="Times New Roman"/>
          <w:b/>
          <w:bCs/>
          <w:sz w:val="24"/>
          <w:szCs w:val="24"/>
        </w:rPr>
        <w:t>Verified Point Marker</w:t>
      </w:r>
      <w:r w:rsidRPr="00474132">
        <w:rPr>
          <w:rFonts w:ascii="Times New Roman" w:eastAsia="Times New Roman" w:hAnsi="Times New Roman" w:cs="Times New Roman"/>
          <w:sz w:val="24"/>
          <w:szCs w:val="24"/>
        </w:rPr>
        <w:t xml:space="preserve"> to a known, surveyed location on the map.</w:t>
      </w:r>
    </w:p>
    <w:p w:rsidR="00474132" w:rsidRPr="00474132" w:rsidRDefault="00474132" w:rsidP="00474132">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on the marker to open up the </w:t>
      </w:r>
      <w:r w:rsidRPr="00182C88">
        <w:rPr>
          <w:rFonts w:ascii="Times New Roman" w:eastAsia="Times New Roman" w:hAnsi="Times New Roman" w:cs="Times New Roman"/>
          <w:b/>
          <w:bCs/>
          <w:sz w:val="24"/>
          <w:szCs w:val="24"/>
        </w:rPr>
        <w:t>Configuration</w:t>
      </w:r>
      <w:r w:rsidRPr="00474132">
        <w:rPr>
          <w:rFonts w:ascii="Times New Roman" w:eastAsia="Times New Roman" w:hAnsi="Times New Roman" w:cs="Times New Roman"/>
          <w:sz w:val="24"/>
          <w:szCs w:val="24"/>
        </w:rPr>
        <w:t xml:space="preserve"> dialog. You can view the location of the marker on the map, as well as view and modify the verified location of the marker.</w:t>
      </w:r>
    </w:p>
    <w:p w:rsidR="00474132" w:rsidRPr="00182C88" w:rsidRDefault="00474132" w:rsidP="00474132">
      <w:pPr>
        <w:numPr>
          <w:ilvl w:val="1"/>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Check the verified marker information and edit as necessary. Click </w:t>
      </w:r>
      <w:proofErr w:type="gramStart"/>
      <w:r w:rsidRPr="00182C88">
        <w:rPr>
          <w:rFonts w:ascii="Times New Roman" w:eastAsia="Times New Roman" w:hAnsi="Times New Roman" w:cs="Times New Roman"/>
          <w:b/>
          <w:bCs/>
          <w:sz w:val="24"/>
          <w:szCs w:val="24"/>
        </w:rPr>
        <w:t>Done</w:t>
      </w:r>
      <w:proofErr w:type="gramEnd"/>
      <w:r w:rsidRPr="00474132">
        <w:rPr>
          <w:rFonts w:ascii="Times New Roman" w:eastAsia="Times New Roman" w:hAnsi="Times New Roman" w:cs="Times New Roman"/>
          <w:sz w:val="24"/>
          <w:szCs w:val="24"/>
        </w:rPr>
        <w:t xml:space="preserve"> when finished.</w:t>
      </w:r>
    </w:p>
    <w:p w:rsidR="00AC2D3E" w:rsidRPr="00474132" w:rsidRDefault="00AC2D3E" w:rsidP="00AC2D3E">
      <w:pPr>
        <w:spacing w:before="100" w:beforeAutospacing="1" w:after="100" w:afterAutospacing="1" w:line="240" w:lineRule="auto"/>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lastRenderedPageBreak/>
        <w:drawing>
          <wp:inline distT="0" distB="0" distL="0" distR="0" wp14:anchorId="2D67124D" wp14:editId="6635E69E">
            <wp:extent cx="5943600" cy="28600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 Started Step 4.png"/>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2860040"/>
                    </a:xfrm>
                    <a:prstGeom prst="rect">
                      <a:avLst/>
                    </a:prstGeom>
                  </pic:spPr>
                </pic:pic>
              </a:graphicData>
            </a:graphic>
          </wp:inline>
        </w:drawing>
      </w:r>
    </w:p>
    <w:p w:rsidR="00474132" w:rsidRPr="00474132" w:rsidRDefault="00474132" w:rsidP="0047413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Close the </w:t>
      </w:r>
      <w:r w:rsidRPr="00182C88">
        <w:rPr>
          <w:rFonts w:ascii="Times New Roman" w:eastAsia="Times New Roman" w:hAnsi="Times New Roman" w:cs="Times New Roman"/>
          <w:b/>
          <w:bCs/>
          <w:sz w:val="24"/>
          <w:szCs w:val="24"/>
        </w:rPr>
        <w:t>Builder</w:t>
      </w:r>
      <w:r w:rsidRPr="00474132">
        <w:rPr>
          <w:rFonts w:ascii="Times New Roman" w:eastAsia="Times New Roman" w:hAnsi="Times New Roman" w:cs="Times New Roman"/>
          <w:sz w:val="24"/>
          <w:szCs w:val="24"/>
        </w:rPr>
        <w:t xml:space="preserve"> once you are finished placing the two markers.</w:t>
      </w:r>
    </w:p>
    <w:p w:rsidR="00AC2D3E" w:rsidRPr="00182C88" w:rsidRDefault="00AC2D3E" w:rsidP="00474132">
      <w:pPr>
        <w:spacing w:before="100" w:beforeAutospacing="1" w:after="100" w:afterAutospacing="1" w:line="240" w:lineRule="auto"/>
        <w:outlineLvl w:val="3"/>
        <w:rPr>
          <w:rFonts w:ascii="Times New Roman" w:eastAsia="Times New Roman" w:hAnsi="Times New Roman" w:cs="Times New Roman"/>
          <w:b/>
          <w:bCs/>
          <w:sz w:val="24"/>
          <w:szCs w:val="24"/>
        </w:rPr>
      </w:pPr>
    </w:p>
    <w:p w:rsidR="00B133F4" w:rsidRPr="00182C88" w:rsidRDefault="00B133F4" w:rsidP="00B133F4">
      <w:pPr>
        <w:pStyle w:val="Heading4"/>
      </w:pPr>
      <w:r w:rsidRPr="00182C88">
        <w:t>Defining the Region</w:t>
      </w:r>
    </w:p>
    <w:p w:rsidR="00B133F4" w:rsidRPr="00182C88" w:rsidRDefault="00B133F4" w:rsidP="00B133F4">
      <w:pPr>
        <w:numPr>
          <w:ilvl w:val="0"/>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Toggle ON the </w:t>
      </w:r>
      <w:r w:rsidRPr="00182C88">
        <w:rPr>
          <w:rStyle w:val="Strong"/>
          <w:rFonts w:ascii="Times New Roman" w:hAnsi="Times New Roman" w:cs="Times New Roman"/>
        </w:rPr>
        <w:t>Draw Region</w:t>
      </w:r>
      <w:r w:rsidRPr="00182C88">
        <w:rPr>
          <w:rFonts w:ascii="Times New Roman" w:hAnsi="Times New Roman" w:cs="Times New Roman"/>
        </w:rPr>
        <w:t xml:space="preserve"> Control from the bottom Control Panel.</w:t>
      </w:r>
    </w:p>
    <w:p w:rsidR="00B133F4" w:rsidRPr="00182C88" w:rsidRDefault="00B133F4" w:rsidP="00B133F4">
      <w:pPr>
        <w:numPr>
          <w:ilvl w:val="0"/>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Drawing a Line</w:t>
      </w:r>
    </w:p>
    <w:p w:rsidR="00B133F4" w:rsidRPr="00182C88"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Place the mouse button where you wish to begin defining the region.</w:t>
      </w:r>
    </w:p>
    <w:p w:rsidR="00B133F4" w:rsidRPr="00182C88"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Click the mouse once to create the first node of the line.</w:t>
      </w:r>
    </w:p>
    <w:p w:rsidR="00B133F4" w:rsidRPr="00182C88"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Click the mouse again to define all subsequent nodes on the line.</w:t>
      </w:r>
    </w:p>
    <w:p w:rsidR="00B133F4"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Double-click the mouse on the final node you wish to define on the line.</w:t>
      </w:r>
    </w:p>
    <w:p w:rsidR="00E57C6F" w:rsidRPr="00182C88" w:rsidRDefault="00E57C6F" w:rsidP="00E57C6F">
      <w:pPr>
        <w:spacing w:before="100" w:beforeAutospacing="1" w:after="100" w:afterAutospacing="1" w:line="240" w:lineRule="auto"/>
        <w:rPr>
          <w:rFonts w:ascii="Times New Roman" w:hAnsi="Times New Roman" w:cs="Times New Roman"/>
        </w:rPr>
      </w:pPr>
      <w:r>
        <w:rPr>
          <w:rFonts w:ascii="Times New Roman" w:hAnsi="Times New Roman" w:cs="Times New Roman"/>
          <w:noProof/>
        </w:rPr>
        <w:drawing>
          <wp:inline distT="0" distB="0" distL="0" distR="0">
            <wp:extent cx="5943600" cy="2860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 Step 2.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2860040"/>
                    </a:xfrm>
                    <a:prstGeom prst="rect">
                      <a:avLst/>
                    </a:prstGeom>
                  </pic:spPr>
                </pic:pic>
              </a:graphicData>
            </a:graphic>
          </wp:inline>
        </w:drawing>
      </w:r>
    </w:p>
    <w:p w:rsidR="00B133F4" w:rsidRPr="00182C88" w:rsidRDefault="00B133F4" w:rsidP="00B133F4">
      <w:pPr>
        <w:numPr>
          <w:ilvl w:val="0"/>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lastRenderedPageBreak/>
        <w:t>Modifying a Line</w:t>
      </w:r>
    </w:p>
    <w:p w:rsidR="00B133F4" w:rsidRPr="00182C88"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Toggle ON the </w:t>
      </w:r>
      <w:r w:rsidRPr="00182C88">
        <w:rPr>
          <w:rStyle w:val="Strong"/>
          <w:rFonts w:ascii="Times New Roman" w:hAnsi="Times New Roman" w:cs="Times New Roman"/>
        </w:rPr>
        <w:t>Edit Regions</w:t>
      </w:r>
      <w:r w:rsidRPr="00182C88">
        <w:rPr>
          <w:rFonts w:ascii="Times New Roman" w:hAnsi="Times New Roman" w:cs="Times New Roman"/>
        </w:rPr>
        <w:t xml:space="preserve"> Control on the bottom Control Panel.</w:t>
      </w:r>
    </w:p>
    <w:p w:rsidR="00B133F4" w:rsidRPr="00182C88"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Click the line you wish to modify.</w:t>
      </w:r>
    </w:p>
    <w:p w:rsidR="00B133F4" w:rsidRPr="00182C88"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All of the nodes on the line will appear. The solid colored nodes are ones already defined. The transparent nodes are ones you can add to the line by simply dragging them.</w:t>
      </w:r>
    </w:p>
    <w:p w:rsidR="00B133F4"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Click and drag the nodes around until you have them in the desired position.</w:t>
      </w:r>
    </w:p>
    <w:p w:rsidR="00E57C6F" w:rsidRPr="00182C88" w:rsidRDefault="00E57C6F" w:rsidP="00E57C6F">
      <w:pPr>
        <w:spacing w:before="100" w:beforeAutospacing="1" w:after="100" w:afterAutospacing="1" w:line="240" w:lineRule="auto"/>
        <w:rPr>
          <w:rFonts w:ascii="Times New Roman" w:hAnsi="Times New Roman" w:cs="Times New Roman"/>
        </w:rPr>
      </w:pPr>
      <w:r>
        <w:rPr>
          <w:rFonts w:ascii="Times New Roman" w:hAnsi="Times New Roman" w:cs="Times New Roman"/>
          <w:noProof/>
        </w:rPr>
        <w:drawing>
          <wp:inline distT="0" distB="0" distL="0" distR="0">
            <wp:extent cx="5943600" cy="2857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 Step 3.png"/>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00B133F4" w:rsidRPr="00182C88" w:rsidRDefault="00B133F4" w:rsidP="00B133F4">
      <w:pPr>
        <w:numPr>
          <w:ilvl w:val="0"/>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Configuring a Line</w:t>
      </w:r>
    </w:p>
    <w:p w:rsidR="00B133F4" w:rsidRPr="00182C88"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Verify that all of the Controls on the bottom panel are toggled </w:t>
      </w:r>
      <w:r w:rsidRPr="00182C88">
        <w:rPr>
          <w:rStyle w:val="Strong"/>
          <w:rFonts w:ascii="Times New Roman" w:hAnsi="Times New Roman" w:cs="Times New Roman"/>
        </w:rPr>
        <w:t>OFF</w:t>
      </w:r>
      <w:r w:rsidRPr="00182C88">
        <w:rPr>
          <w:rFonts w:ascii="Times New Roman" w:hAnsi="Times New Roman" w:cs="Times New Roman"/>
        </w:rPr>
        <w:t>.</w:t>
      </w:r>
    </w:p>
    <w:p w:rsidR="00B133F4" w:rsidRPr="00182C88"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Click on the line node you wish to configure in order to being up the </w:t>
      </w:r>
      <w:r w:rsidRPr="00182C88">
        <w:rPr>
          <w:rStyle w:val="Strong"/>
          <w:rFonts w:ascii="Times New Roman" w:hAnsi="Times New Roman" w:cs="Times New Roman"/>
        </w:rPr>
        <w:t>Region Configuration</w:t>
      </w:r>
      <w:r w:rsidRPr="00182C88">
        <w:rPr>
          <w:rFonts w:ascii="Times New Roman" w:hAnsi="Times New Roman" w:cs="Times New Roman"/>
        </w:rPr>
        <w:t xml:space="preserve"> dialog. Note: only the first node of the line will hold the Lane Number and Attribute information.</w:t>
      </w:r>
    </w:p>
    <w:p w:rsidR="00B133F4" w:rsidRPr="00182C88"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Define a Lane Number (node 1). Modify any other desired settings. </w:t>
      </w:r>
    </w:p>
    <w:p w:rsidR="00B133F4" w:rsidRDefault="00B133F4" w:rsidP="00B133F4">
      <w:pPr>
        <w:numPr>
          <w:ilvl w:val="1"/>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Click </w:t>
      </w:r>
      <w:proofErr w:type="gramStart"/>
      <w:r w:rsidRPr="00182C88">
        <w:rPr>
          <w:rStyle w:val="Strong"/>
          <w:rFonts w:ascii="Times New Roman" w:hAnsi="Times New Roman" w:cs="Times New Roman"/>
        </w:rPr>
        <w:t>Done</w:t>
      </w:r>
      <w:proofErr w:type="gramEnd"/>
      <w:r w:rsidRPr="00182C88">
        <w:rPr>
          <w:rFonts w:ascii="Times New Roman" w:hAnsi="Times New Roman" w:cs="Times New Roman"/>
        </w:rPr>
        <w:t xml:space="preserve"> when finished.</w:t>
      </w:r>
    </w:p>
    <w:p w:rsidR="00E57C6F" w:rsidRPr="00182C88" w:rsidRDefault="00E57C6F" w:rsidP="00E57C6F">
      <w:pPr>
        <w:spacing w:before="100" w:beforeAutospacing="1" w:after="100" w:afterAutospacing="1" w:line="240" w:lineRule="auto"/>
        <w:rPr>
          <w:rFonts w:ascii="Times New Roman" w:hAnsi="Times New Roman" w:cs="Times New Roman"/>
        </w:rPr>
      </w:pPr>
      <w:r>
        <w:rPr>
          <w:rFonts w:ascii="Times New Roman" w:hAnsi="Times New Roman" w:cs="Times New Roman"/>
          <w:noProof/>
        </w:rPr>
        <w:lastRenderedPageBreak/>
        <w:drawing>
          <wp:inline distT="0" distB="0" distL="0" distR="0">
            <wp:extent cx="5943600" cy="2857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on Step 4.png"/>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00B133F4" w:rsidRPr="00182C88" w:rsidRDefault="00B133F4" w:rsidP="00B133F4">
      <w:pPr>
        <w:numPr>
          <w:ilvl w:val="0"/>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Repeat the above steps for each region.</w:t>
      </w:r>
    </w:p>
    <w:p w:rsidR="00B133F4" w:rsidRPr="00182C88" w:rsidRDefault="00B133F4" w:rsidP="00B133F4">
      <w:pPr>
        <w:numPr>
          <w:ilvl w:val="0"/>
          <w:numId w:val="17"/>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Removing a Region</w:t>
      </w:r>
    </w:p>
    <w:p w:rsidR="00B133F4" w:rsidRPr="00182C88" w:rsidRDefault="00B133F4" w:rsidP="00B133F4">
      <w:pPr>
        <w:numPr>
          <w:ilvl w:val="1"/>
          <w:numId w:val="18"/>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Toggle </w:t>
      </w:r>
      <w:r w:rsidRPr="00182C88">
        <w:rPr>
          <w:rStyle w:val="Strong"/>
          <w:rFonts w:ascii="Times New Roman" w:hAnsi="Times New Roman" w:cs="Times New Roman"/>
        </w:rPr>
        <w:t>ON</w:t>
      </w:r>
      <w:r w:rsidRPr="00182C88">
        <w:rPr>
          <w:rFonts w:ascii="Times New Roman" w:hAnsi="Times New Roman" w:cs="Times New Roman"/>
        </w:rPr>
        <w:t xml:space="preserve"> the </w:t>
      </w:r>
      <w:r w:rsidRPr="00182C88">
        <w:rPr>
          <w:rStyle w:val="Strong"/>
          <w:rFonts w:ascii="Times New Roman" w:hAnsi="Times New Roman" w:cs="Times New Roman"/>
        </w:rPr>
        <w:t xml:space="preserve">Delete </w:t>
      </w:r>
      <w:r w:rsidRPr="00182C88">
        <w:rPr>
          <w:rFonts w:ascii="Times New Roman" w:hAnsi="Times New Roman" w:cs="Times New Roman"/>
        </w:rPr>
        <w:t>Control on the bottom panel.</w:t>
      </w:r>
    </w:p>
    <w:p w:rsidR="00B133F4" w:rsidRPr="00182C88" w:rsidRDefault="00B133F4" w:rsidP="00B133F4">
      <w:pPr>
        <w:numPr>
          <w:ilvl w:val="1"/>
          <w:numId w:val="18"/>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Click the feature (region) you wish to delete</w:t>
      </w:r>
      <w:r w:rsidR="00D66AB8">
        <w:rPr>
          <w:rFonts w:ascii="Times New Roman" w:hAnsi="Times New Roman" w:cs="Times New Roman"/>
        </w:rPr>
        <w:t>.</w:t>
      </w:r>
    </w:p>
    <w:p w:rsidR="00B133F4" w:rsidRPr="00182C88" w:rsidRDefault="00B133F4" w:rsidP="00B133F4">
      <w:pPr>
        <w:numPr>
          <w:ilvl w:val="1"/>
          <w:numId w:val="18"/>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Toggle </w:t>
      </w:r>
      <w:r w:rsidRPr="00182C88">
        <w:rPr>
          <w:rStyle w:val="Strong"/>
          <w:rFonts w:ascii="Times New Roman" w:hAnsi="Times New Roman" w:cs="Times New Roman"/>
        </w:rPr>
        <w:t>OFF</w:t>
      </w:r>
      <w:r w:rsidRPr="00182C88">
        <w:rPr>
          <w:rFonts w:ascii="Times New Roman" w:hAnsi="Times New Roman" w:cs="Times New Roman"/>
        </w:rPr>
        <w:t xml:space="preserve"> the </w:t>
      </w:r>
      <w:r w:rsidRPr="00182C88">
        <w:rPr>
          <w:rStyle w:val="Strong"/>
          <w:rFonts w:ascii="Times New Roman" w:hAnsi="Times New Roman" w:cs="Times New Roman"/>
        </w:rPr>
        <w:t xml:space="preserve">Delete </w:t>
      </w:r>
      <w:r w:rsidRPr="00182C88">
        <w:rPr>
          <w:rFonts w:ascii="Times New Roman" w:hAnsi="Times New Roman" w:cs="Times New Roman"/>
        </w:rPr>
        <w:t>Control.</w:t>
      </w:r>
    </w:p>
    <w:p w:rsidR="00AC2D3E" w:rsidRPr="00182C88" w:rsidRDefault="00AC2D3E" w:rsidP="00474132">
      <w:pPr>
        <w:pStyle w:val="Heading4"/>
      </w:pPr>
    </w:p>
    <w:p w:rsidR="00182C88" w:rsidRPr="00182C88" w:rsidRDefault="00182C88" w:rsidP="00182C88">
      <w:pPr>
        <w:pStyle w:val="Heading4"/>
      </w:pPr>
      <w:r w:rsidRPr="00182C88">
        <w:t>Defining the Applicable Region</w:t>
      </w:r>
    </w:p>
    <w:p w:rsidR="00182C88" w:rsidRPr="00182C88" w:rsidRDefault="00182C88" w:rsidP="00182C88">
      <w:pPr>
        <w:numPr>
          <w:ilvl w:val="0"/>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Toggle ON the </w:t>
      </w:r>
      <w:r w:rsidRPr="00182C88">
        <w:rPr>
          <w:rStyle w:val="Strong"/>
          <w:rFonts w:ascii="Times New Roman" w:hAnsi="Times New Roman" w:cs="Times New Roman"/>
        </w:rPr>
        <w:t>Draw Applicable Region</w:t>
      </w:r>
      <w:r w:rsidRPr="00182C88">
        <w:rPr>
          <w:rFonts w:ascii="Times New Roman" w:hAnsi="Times New Roman" w:cs="Times New Roman"/>
        </w:rPr>
        <w:t xml:space="preserve"> Control from the bottom Control Panel.</w:t>
      </w:r>
    </w:p>
    <w:p w:rsidR="00182C88" w:rsidRPr="00182C88" w:rsidRDefault="00182C88" w:rsidP="00182C88">
      <w:pPr>
        <w:numPr>
          <w:ilvl w:val="0"/>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Drawing the Region</w:t>
      </w:r>
    </w:p>
    <w:p w:rsidR="00182C88" w:rsidRPr="00182C88" w:rsidRDefault="00182C88" w:rsidP="00182C88">
      <w:pPr>
        <w:numPr>
          <w:ilvl w:val="1"/>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Click and drag the mouse to create </w:t>
      </w:r>
      <w:r w:rsidR="00BB3E2F">
        <w:rPr>
          <w:rFonts w:ascii="Times New Roman" w:hAnsi="Times New Roman" w:cs="Times New Roman"/>
        </w:rPr>
        <w:t>a rectangular box, symbolizing</w:t>
      </w:r>
      <w:r w:rsidRPr="00182C88">
        <w:rPr>
          <w:rFonts w:ascii="Times New Roman" w:hAnsi="Times New Roman" w:cs="Times New Roman"/>
        </w:rPr>
        <w:t xml:space="preserve"> the area which will allow deposits. </w:t>
      </w:r>
    </w:p>
    <w:p w:rsidR="00182C88" w:rsidRPr="00182C88" w:rsidRDefault="00182C88" w:rsidP="00182C88">
      <w:pPr>
        <w:numPr>
          <w:ilvl w:val="1"/>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Do not worry about the exact size/shape/position of the box as it can be modified.</w:t>
      </w:r>
    </w:p>
    <w:p w:rsidR="00182C88" w:rsidRDefault="00182C88" w:rsidP="00182C88">
      <w:pPr>
        <w:numPr>
          <w:ilvl w:val="1"/>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You can only draw one applicable region at a time.</w:t>
      </w:r>
    </w:p>
    <w:p w:rsidR="00BB3E2F" w:rsidRPr="00182C88" w:rsidRDefault="00BB3E2F" w:rsidP="00BB3E2F">
      <w:pPr>
        <w:spacing w:before="100" w:beforeAutospacing="1" w:after="100" w:afterAutospacing="1" w:line="240" w:lineRule="auto"/>
        <w:rPr>
          <w:rFonts w:ascii="Times New Roman" w:hAnsi="Times New Roman" w:cs="Times New Roman"/>
        </w:rPr>
      </w:pPr>
      <w:r>
        <w:rPr>
          <w:rFonts w:ascii="Times New Roman" w:hAnsi="Times New Roman" w:cs="Times New Roman"/>
          <w:noProof/>
        </w:rPr>
        <w:lastRenderedPageBreak/>
        <w:drawing>
          <wp:inline distT="0" distB="0" distL="0" distR="0">
            <wp:extent cx="5943600" cy="285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ble Region Step 2.png"/>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00182C88" w:rsidRPr="00182C88" w:rsidRDefault="00182C88" w:rsidP="00182C88">
      <w:pPr>
        <w:numPr>
          <w:ilvl w:val="0"/>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Modifying a Region</w:t>
      </w:r>
    </w:p>
    <w:p w:rsidR="00182C88" w:rsidRPr="00182C88" w:rsidRDefault="00182C88" w:rsidP="00182C88">
      <w:pPr>
        <w:numPr>
          <w:ilvl w:val="1"/>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Toggle ON the </w:t>
      </w:r>
      <w:r w:rsidRPr="00182C88">
        <w:rPr>
          <w:rStyle w:val="Strong"/>
          <w:rFonts w:ascii="Times New Roman" w:hAnsi="Times New Roman" w:cs="Times New Roman"/>
        </w:rPr>
        <w:t>Edit Applicable Region</w:t>
      </w:r>
      <w:r w:rsidRPr="00182C88">
        <w:rPr>
          <w:rFonts w:ascii="Times New Roman" w:hAnsi="Times New Roman" w:cs="Times New Roman"/>
        </w:rPr>
        <w:t xml:space="preserve"> Control on the bottom Control Panel.</w:t>
      </w:r>
    </w:p>
    <w:p w:rsidR="00182C88" w:rsidRPr="00182C88" w:rsidRDefault="00182C88" w:rsidP="00182C88">
      <w:pPr>
        <w:numPr>
          <w:ilvl w:val="1"/>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Click the box you wish to modify.</w:t>
      </w:r>
    </w:p>
    <w:p w:rsidR="00182C88" w:rsidRPr="00182C88" w:rsidRDefault="00182C88" w:rsidP="00182C88">
      <w:pPr>
        <w:numPr>
          <w:ilvl w:val="1"/>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Click and drag from the center dot to move the box around.</w:t>
      </w:r>
    </w:p>
    <w:p w:rsidR="00182C88" w:rsidRDefault="00182C88" w:rsidP="00182C88">
      <w:pPr>
        <w:numPr>
          <w:ilvl w:val="1"/>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Click and drag from the outside dot to resize the box.</w:t>
      </w:r>
    </w:p>
    <w:p w:rsidR="00BB3E2F" w:rsidRPr="00182C88" w:rsidRDefault="00BB3E2F" w:rsidP="00BB3E2F">
      <w:pPr>
        <w:spacing w:before="100" w:beforeAutospacing="1" w:after="100" w:afterAutospacing="1" w:line="240" w:lineRule="auto"/>
        <w:rPr>
          <w:rFonts w:ascii="Times New Roman" w:hAnsi="Times New Roman" w:cs="Times New Roman"/>
        </w:rPr>
      </w:pPr>
      <w:r>
        <w:rPr>
          <w:rFonts w:ascii="Times New Roman" w:hAnsi="Times New Roman" w:cs="Times New Roman"/>
          <w:noProof/>
        </w:rPr>
        <w:drawing>
          <wp:inline distT="0" distB="0" distL="0" distR="0">
            <wp:extent cx="5943600"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ble Region Step 3.png"/>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00182C88" w:rsidRPr="00182C88" w:rsidRDefault="00182C88" w:rsidP="00182C88">
      <w:pPr>
        <w:numPr>
          <w:ilvl w:val="0"/>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Removing a Region</w:t>
      </w:r>
    </w:p>
    <w:p w:rsidR="00182C88" w:rsidRPr="00182C88" w:rsidRDefault="00182C88" w:rsidP="00182C88">
      <w:pPr>
        <w:numPr>
          <w:ilvl w:val="1"/>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Toggle </w:t>
      </w:r>
      <w:r w:rsidRPr="00182C88">
        <w:rPr>
          <w:rStyle w:val="Strong"/>
          <w:rFonts w:ascii="Times New Roman" w:hAnsi="Times New Roman" w:cs="Times New Roman"/>
        </w:rPr>
        <w:t>ON</w:t>
      </w:r>
      <w:r w:rsidRPr="00182C88">
        <w:rPr>
          <w:rFonts w:ascii="Times New Roman" w:hAnsi="Times New Roman" w:cs="Times New Roman"/>
        </w:rPr>
        <w:t xml:space="preserve"> the </w:t>
      </w:r>
      <w:r w:rsidRPr="00182C88">
        <w:rPr>
          <w:rStyle w:val="Strong"/>
          <w:rFonts w:ascii="Times New Roman" w:hAnsi="Times New Roman" w:cs="Times New Roman"/>
        </w:rPr>
        <w:t>Delete Features</w:t>
      </w:r>
      <w:r w:rsidRPr="00182C88">
        <w:rPr>
          <w:rFonts w:ascii="Times New Roman" w:hAnsi="Times New Roman" w:cs="Times New Roman"/>
        </w:rPr>
        <w:t xml:space="preserve"> Control on the bottom panel.</w:t>
      </w:r>
    </w:p>
    <w:p w:rsidR="00182C88" w:rsidRPr="00182C88" w:rsidRDefault="00182C88" w:rsidP="00182C88">
      <w:pPr>
        <w:numPr>
          <w:ilvl w:val="1"/>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Click the feature (area) you wish to delete.</w:t>
      </w:r>
    </w:p>
    <w:p w:rsidR="00182C88" w:rsidRPr="00182C88" w:rsidRDefault="00182C88" w:rsidP="00182C88">
      <w:pPr>
        <w:numPr>
          <w:ilvl w:val="1"/>
          <w:numId w:val="19"/>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Toggle </w:t>
      </w:r>
      <w:r w:rsidRPr="00182C88">
        <w:rPr>
          <w:rStyle w:val="Strong"/>
          <w:rFonts w:ascii="Times New Roman" w:hAnsi="Times New Roman" w:cs="Times New Roman"/>
        </w:rPr>
        <w:t>OFF</w:t>
      </w:r>
      <w:r w:rsidRPr="00182C88">
        <w:rPr>
          <w:rFonts w:ascii="Times New Roman" w:hAnsi="Times New Roman" w:cs="Times New Roman"/>
        </w:rPr>
        <w:t xml:space="preserve"> the </w:t>
      </w:r>
      <w:r w:rsidRPr="00182C88">
        <w:rPr>
          <w:rStyle w:val="Strong"/>
          <w:rFonts w:ascii="Times New Roman" w:hAnsi="Times New Roman" w:cs="Times New Roman"/>
        </w:rPr>
        <w:t>Delete Features</w:t>
      </w:r>
      <w:r w:rsidRPr="00182C88">
        <w:rPr>
          <w:rFonts w:ascii="Times New Roman" w:hAnsi="Times New Roman" w:cs="Times New Roman"/>
        </w:rPr>
        <w:t xml:space="preserve"> Control.</w:t>
      </w:r>
    </w:p>
    <w:p w:rsidR="00AC2D3E" w:rsidRPr="00182C88" w:rsidRDefault="00AC2D3E" w:rsidP="00474132">
      <w:pPr>
        <w:pStyle w:val="Heading4"/>
      </w:pPr>
    </w:p>
    <w:p w:rsidR="00182C88" w:rsidRPr="00182C88" w:rsidRDefault="00182C88" w:rsidP="00182C88">
      <w:pPr>
        <w:pStyle w:val="Heading4"/>
      </w:pPr>
      <w:r w:rsidRPr="00182C88">
        <w:lastRenderedPageBreak/>
        <w:t>Finish and Encode or Deposit</w:t>
      </w:r>
    </w:p>
    <w:p w:rsidR="00182C88" w:rsidRPr="00182C88" w:rsidRDefault="00182C88" w:rsidP="00182C88">
      <w:pPr>
        <w:pStyle w:val="help-block"/>
      </w:pPr>
      <w:r w:rsidRPr="00182C88">
        <w:t>Encode and/or deposit your TIM message to the warehouse once you are finished building it.</w:t>
      </w:r>
    </w:p>
    <w:p w:rsidR="00182C88" w:rsidRPr="00182C88" w:rsidRDefault="00182C88" w:rsidP="00182C88">
      <w:pPr>
        <w:numPr>
          <w:ilvl w:val="0"/>
          <w:numId w:val="20"/>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Open Encode/Deposit dialog</w:t>
      </w:r>
    </w:p>
    <w:p w:rsidR="00182C88" w:rsidRPr="00182C88" w:rsidRDefault="00182C88" w:rsidP="00182C88">
      <w:pPr>
        <w:numPr>
          <w:ilvl w:val="1"/>
          <w:numId w:val="20"/>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Click on </w:t>
      </w:r>
      <w:r w:rsidR="00B7406D">
        <w:rPr>
          <w:rStyle w:val="Strong"/>
        </w:rPr>
        <w:t>T</w:t>
      </w:r>
      <w:r w:rsidRPr="00B7406D">
        <w:rPr>
          <w:rStyle w:val="Strong"/>
        </w:rPr>
        <w:t>ools</w:t>
      </w:r>
      <w:r w:rsidR="00B7406D">
        <w:rPr>
          <w:rStyle w:val="Strong"/>
        </w:rPr>
        <w:t xml:space="preserve"> </w:t>
      </w:r>
      <w:r w:rsidR="00B7406D" w:rsidRPr="00182C88">
        <w:rPr>
          <w:rFonts w:ascii="Times New Roman" w:eastAsia="Times New Roman" w:hAnsi="Times New Roman" w:cs="Times New Roman"/>
          <w:sz w:val="24"/>
          <w:szCs w:val="24"/>
        </w:rPr>
        <w:t>→</w:t>
      </w:r>
      <w:r w:rsidRPr="00182C88">
        <w:rPr>
          <w:rFonts w:ascii="Times New Roman" w:hAnsi="Times New Roman" w:cs="Times New Roman"/>
        </w:rPr>
        <w:t xml:space="preserve"> </w:t>
      </w:r>
      <w:r w:rsidRPr="00182C88">
        <w:rPr>
          <w:rStyle w:val="Strong"/>
          <w:rFonts w:ascii="Times New Roman" w:hAnsi="Times New Roman" w:cs="Times New Roman"/>
        </w:rPr>
        <w:t>Encode/Deposit</w:t>
      </w:r>
      <w:r w:rsidRPr="00182C88">
        <w:rPr>
          <w:rFonts w:ascii="Times New Roman" w:hAnsi="Times New Roman" w:cs="Times New Roman"/>
        </w:rPr>
        <w:t xml:space="preserve"> to load the deposit window. Unless there are errors, a JSON message should already be generated from the map data. Its contents will appear in the </w:t>
      </w:r>
      <w:r w:rsidRPr="00182C88">
        <w:rPr>
          <w:rStyle w:val="Strong"/>
          <w:rFonts w:ascii="Times New Roman" w:hAnsi="Times New Roman" w:cs="Times New Roman"/>
        </w:rPr>
        <w:t>Message</w:t>
      </w:r>
      <w:r w:rsidRPr="00182C88">
        <w:rPr>
          <w:rFonts w:ascii="Times New Roman" w:hAnsi="Times New Roman" w:cs="Times New Roman"/>
        </w:rPr>
        <w:t xml:space="preserve"> </w:t>
      </w:r>
      <w:proofErr w:type="spellStart"/>
      <w:r w:rsidRPr="00182C88">
        <w:rPr>
          <w:rFonts w:ascii="Times New Roman" w:hAnsi="Times New Roman" w:cs="Times New Roman"/>
        </w:rPr>
        <w:t>textarea</w:t>
      </w:r>
      <w:proofErr w:type="spellEnd"/>
      <w:r w:rsidRPr="00182C88">
        <w:rPr>
          <w:rFonts w:ascii="Times New Roman" w:hAnsi="Times New Roman" w:cs="Times New Roman"/>
        </w:rPr>
        <w:t xml:space="preserve"> box.</w:t>
      </w:r>
    </w:p>
    <w:p w:rsidR="00182C88" w:rsidRDefault="00182C88" w:rsidP="00182C88">
      <w:pPr>
        <w:numPr>
          <w:ilvl w:val="1"/>
          <w:numId w:val="20"/>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Verify the contents of the message.</w:t>
      </w:r>
    </w:p>
    <w:p w:rsidR="006760B4" w:rsidRPr="00182C88" w:rsidRDefault="006760B4" w:rsidP="006760B4">
      <w:pPr>
        <w:spacing w:before="100" w:beforeAutospacing="1" w:after="100" w:afterAutospacing="1" w:line="240" w:lineRule="auto"/>
        <w:rPr>
          <w:rFonts w:ascii="Times New Roman" w:hAnsi="Times New Roman" w:cs="Times New Roman"/>
        </w:rPr>
      </w:pPr>
      <w:r>
        <w:rPr>
          <w:rFonts w:ascii="Times New Roman" w:hAnsi="Times New Roman" w:cs="Times New Roman"/>
          <w:noProof/>
        </w:rPr>
        <w:drawing>
          <wp:inline distT="0" distB="0" distL="0" distR="0">
            <wp:extent cx="5943600" cy="2858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 Step 1.png"/>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858770"/>
                    </a:xfrm>
                    <a:prstGeom prst="rect">
                      <a:avLst/>
                    </a:prstGeom>
                  </pic:spPr>
                </pic:pic>
              </a:graphicData>
            </a:graphic>
          </wp:inline>
        </w:drawing>
      </w:r>
    </w:p>
    <w:p w:rsidR="00182C88" w:rsidRPr="00182C88" w:rsidRDefault="00182C88" w:rsidP="00182C88">
      <w:pPr>
        <w:numPr>
          <w:ilvl w:val="0"/>
          <w:numId w:val="20"/>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Select desired Message Type</w:t>
      </w:r>
    </w:p>
    <w:p w:rsidR="00182C88" w:rsidRPr="00182C88" w:rsidRDefault="00182C88" w:rsidP="00182C88">
      <w:pPr>
        <w:numPr>
          <w:ilvl w:val="1"/>
          <w:numId w:val="21"/>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ASD</w:t>
      </w:r>
      <w:r w:rsidRPr="00182C88">
        <w:rPr>
          <w:rFonts w:ascii="Times New Roman" w:hAnsi="Times New Roman" w:cs="Times New Roman"/>
        </w:rPr>
        <w:t xml:space="preserve"> – ASD Safety Message</w:t>
      </w:r>
    </w:p>
    <w:p w:rsidR="00182C88" w:rsidRPr="00182C88" w:rsidRDefault="00182C88" w:rsidP="00182C88">
      <w:pPr>
        <w:numPr>
          <w:ilvl w:val="1"/>
          <w:numId w:val="21"/>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TIM</w:t>
      </w:r>
      <w:r w:rsidRPr="00182C88">
        <w:rPr>
          <w:rFonts w:ascii="Times New Roman" w:hAnsi="Times New Roman" w:cs="Times New Roman"/>
        </w:rPr>
        <w:t xml:space="preserve"> – SAE J2735 TIM message</w:t>
      </w:r>
    </w:p>
    <w:p w:rsidR="00182C88" w:rsidRPr="00182C88" w:rsidRDefault="00182C88" w:rsidP="00182C88">
      <w:pPr>
        <w:numPr>
          <w:ilvl w:val="1"/>
          <w:numId w:val="21"/>
        </w:numPr>
        <w:spacing w:before="100" w:beforeAutospacing="1" w:after="100" w:afterAutospacing="1" w:line="240" w:lineRule="auto"/>
        <w:rPr>
          <w:rFonts w:ascii="Times New Roman" w:hAnsi="Times New Roman" w:cs="Times New Roman"/>
        </w:rPr>
      </w:pPr>
      <w:proofErr w:type="spellStart"/>
      <w:r w:rsidRPr="00182C88">
        <w:rPr>
          <w:rFonts w:ascii="Times New Roman" w:hAnsi="Times New Roman" w:cs="Times New Roman"/>
          <w:b/>
          <w:bCs/>
        </w:rPr>
        <w:t>Frame+TIM</w:t>
      </w:r>
      <w:proofErr w:type="spellEnd"/>
      <w:r w:rsidRPr="00182C88">
        <w:rPr>
          <w:rFonts w:ascii="Times New Roman" w:hAnsi="Times New Roman" w:cs="Times New Roman"/>
        </w:rPr>
        <w:t xml:space="preserve"> – SAE J2735 </w:t>
      </w:r>
      <w:proofErr w:type="spellStart"/>
      <w:r w:rsidRPr="00182C88">
        <w:rPr>
          <w:rFonts w:ascii="Times New Roman" w:hAnsi="Times New Roman" w:cs="Times New Roman"/>
        </w:rPr>
        <w:t>MessageFrame</w:t>
      </w:r>
      <w:proofErr w:type="spellEnd"/>
      <w:r w:rsidRPr="00182C88">
        <w:rPr>
          <w:rFonts w:ascii="Times New Roman" w:hAnsi="Times New Roman" w:cs="Times New Roman"/>
        </w:rPr>
        <w:t xml:space="preserve"> message with TIM contents</w:t>
      </w:r>
    </w:p>
    <w:p w:rsidR="00182C88" w:rsidRPr="00182C88" w:rsidRDefault="00182C88" w:rsidP="00182C88">
      <w:pPr>
        <w:numPr>
          <w:ilvl w:val="0"/>
          <w:numId w:val="21"/>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Select desired nodes offsets encoding (in the descending order of the message size)</w:t>
      </w:r>
    </w:p>
    <w:p w:rsidR="00182C88" w:rsidRPr="00182C88" w:rsidRDefault="00182C88" w:rsidP="00182C88">
      <w:pPr>
        <w:numPr>
          <w:ilvl w:val="1"/>
          <w:numId w:val="21"/>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Explicit (64 bit)</w:t>
      </w:r>
      <w:r w:rsidRPr="00182C88">
        <w:rPr>
          <w:rFonts w:ascii="Times New Roman" w:hAnsi="Times New Roman" w:cs="Times New Roman"/>
        </w:rPr>
        <w:t xml:space="preserve"> - SAE J2735 Node-LLmD-64b encoding using explicit </w:t>
      </w:r>
      <w:proofErr w:type="spellStart"/>
      <w:r w:rsidRPr="00182C88">
        <w:rPr>
          <w:rFonts w:ascii="Times New Roman" w:hAnsi="Times New Roman" w:cs="Times New Roman"/>
        </w:rPr>
        <w:t>lat</w:t>
      </w:r>
      <w:proofErr w:type="spellEnd"/>
      <w:r w:rsidRPr="00182C88">
        <w:rPr>
          <w:rFonts w:ascii="Times New Roman" w:hAnsi="Times New Roman" w:cs="Times New Roman"/>
        </w:rPr>
        <w:t>/</w:t>
      </w:r>
      <w:proofErr w:type="spellStart"/>
      <w:r w:rsidRPr="00182C88">
        <w:rPr>
          <w:rFonts w:ascii="Times New Roman" w:hAnsi="Times New Roman" w:cs="Times New Roman"/>
        </w:rPr>
        <w:t>lon</w:t>
      </w:r>
      <w:proofErr w:type="spellEnd"/>
      <w:r w:rsidRPr="00182C88">
        <w:rPr>
          <w:rFonts w:ascii="Times New Roman" w:hAnsi="Times New Roman" w:cs="Times New Roman"/>
        </w:rPr>
        <w:t xml:space="preserve"> values</w:t>
      </w:r>
    </w:p>
    <w:p w:rsidR="00182C88" w:rsidRPr="00182C88" w:rsidRDefault="00182C88" w:rsidP="00182C88">
      <w:pPr>
        <w:numPr>
          <w:ilvl w:val="1"/>
          <w:numId w:val="21"/>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Standard (32 bit)</w:t>
      </w:r>
      <w:r w:rsidRPr="00182C88">
        <w:rPr>
          <w:rFonts w:ascii="Times New Roman" w:hAnsi="Times New Roman" w:cs="Times New Roman"/>
        </w:rPr>
        <w:t xml:space="preserve"> - SAE J2735 Node-XY-32b offset values </w:t>
      </w:r>
    </w:p>
    <w:p w:rsidR="00182C88" w:rsidRPr="00182C88" w:rsidRDefault="00182C88" w:rsidP="00182C88">
      <w:pPr>
        <w:numPr>
          <w:ilvl w:val="1"/>
          <w:numId w:val="21"/>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Compact</w:t>
      </w:r>
      <w:r w:rsidRPr="00182C88">
        <w:rPr>
          <w:rFonts w:ascii="Times New Roman" w:hAnsi="Times New Roman" w:cs="Times New Roman"/>
        </w:rPr>
        <w:t xml:space="preserve"> – determines and uses the same minimal SAE J2735 Node-XY-??b offset value encoding for all nodes </w:t>
      </w:r>
    </w:p>
    <w:p w:rsidR="00182C88" w:rsidRPr="00182C88" w:rsidRDefault="00182C88" w:rsidP="00182C88">
      <w:pPr>
        <w:numPr>
          <w:ilvl w:val="1"/>
          <w:numId w:val="21"/>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Tight</w:t>
      </w:r>
      <w:r w:rsidRPr="00182C88">
        <w:rPr>
          <w:rFonts w:ascii="Times New Roman" w:hAnsi="Times New Roman" w:cs="Times New Roman"/>
        </w:rPr>
        <w:t xml:space="preserve"> - uses the absolute minimal SAE J2735 Node-XY-??b offset value encoding for each node</w:t>
      </w:r>
    </w:p>
    <w:p w:rsidR="00182C88" w:rsidRDefault="00182C88" w:rsidP="00182C88">
      <w:pPr>
        <w:numPr>
          <w:ilvl w:val="0"/>
          <w:numId w:val="21"/>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Encode the Message</w:t>
      </w:r>
    </w:p>
    <w:p w:rsidR="00B7406D" w:rsidRPr="00182C88" w:rsidRDefault="00B7406D" w:rsidP="00182C88">
      <w:pPr>
        <w:numPr>
          <w:ilvl w:val="1"/>
          <w:numId w:val="22"/>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Press the </w:t>
      </w:r>
      <w:r w:rsidRPr="00182C88">
        <w:rPr>
          <w:rStyle w:val="Strong"/>
          <w:rFonts w:ascii="Times New Roman" w:hAnsi="Times New Roman" w:cs="Times New Roman"/>
        </w:rPr>
        <w:t>Encode</w:t>
      </w:r>
      <w:r w:rsidRPr="00182C88">
        <w:rPr>
          <w:rFonts w:ascii="Times New Roman" w:hAnsi="Times New Roman" w:cs="Times New Roman"/>
        </w:rPr>
        <w:t xml:space="preserve"> button to generate the UPER encoding.</w:t>
      </w:r>
    </w:p>
    <w:p w:rsidR="00182C88" w:rsidRPr="00182C88" w:rsidRDefault="00182C88" w:rsidP="00182C88">
      <w:pPr>
        <w:numPr>
          <w:ilvl w:val="1"/>
          <w:numId w:val="22"/>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The </w:t>
      </w:r>
      <w:r w:rsidRPr="00182C88">
        <w:rPr>
          <w:rStyle w:val="Strong"/>
          <w:rFonts w:ascii="Times New Roman" w:hAnsi="Times New Roman" w:cs="Times New Roman"/>
        </w:rPr>
        <w:t>Hex</w:t>
      </w:r>
      <w:r w:rsidRPr="00182C88">
        <w:rPr>
          <w:rFonts w:ascii="Times New Roman" w:hAnsi="Times New Roman" w:cs="Times New Roman"/>
        </w:rPr>
        <w:t xml:space="preserve"> text</w:t>
      </w:r>
      <w:r w:rsidR="007315A6">
        <w:rPr>
          <w:rFonts w:ascii="Times New Roman" w:hAnsi="Times New Roman" w:cs="Times New Roman"/>
        </w:rPr>
        <w:t xml:space="preserve"> </w:t>
      </w:r>
      <w:r w:rsidRPr="00182C88">
        <w:rPr>
          <w:rFonts w:ascii="Times New Roman" w:hAnsi="Times New Roman" w:cs="Times New Roman"/>
        </w:rPr>
        <w:t>area box will display the hex encoded message if successful, or an error message if unsuccessful.</w:t>
      </w:r>
    </w:p>
    <w:p w:rsidR="00182C88" w:rsidRPr="00182C88" w:rsidRDefault="00182C88" w:rsidP="00182C88">
      <w:pPr>
        <w:numPr>
          <w:ilvl w:val="1"/>
          <w:numId w:val="22"/>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The </w:t>
      </w:r>
      <w:r w:rsidRPr="00182C88">
        <w:rPr>
          <w:rStyle w:val="Strong"/>
          <w:rFonts w:ascii="Times New Roman" w:hAnsi="Times New Roman" w:cs="Times New Roman"/>
        </w:rPr>
        <w:t>ASN.1</w:t>
      </w:r>
      <w:r w:rsidRPr="00182C88">
        <w:rPr>
          <w:rFonts w:ascii="Times New Roman" w:hAnsi="Times New Roman" w:cs="Times New Roman"/>
        </w:rPr>
        <w:t xml:space="preserve"> text</w:t>
      </w:r>
      <w:r w:rsidR="007315A6">
        <w:rPr>
          <w:rFonts w:ascii="Times New Roman" w:hAnsi="Times New Roman" w:cs="Times New Roman"/>
        </w:rPr>
        <w:t xml:space="preserve"> </w:t>
      </w:r>
      <w:r w:rsidRPr="00182C88">
        <w:rPr>
          <w:rFonts w:ascii="Times New Roman" w:hAnsi="Times New Roman" w:cs="Times New Roman"/>
        </w:rPr>
        <w:t>area box will display the ASN.1 encoded message if successful, or an error message if unsuccessful.</w:t>
      </w:r>
    </w:p>
    <w:p w:rsidR="00182C88" w:rsidRDefault="00182C88" w:rsidP="00182C88">
      <w:pPr>
        <w:numPr>
          <w:ilvl w:val="1"/>
          <w:numId w:val="22"/>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Note that although the cursor in all text</w:t>
      </w:r>
      <w:r w:rsidR="007315A6">
        <w:rPr>
          <w:rFonts w:ascii="Times New Roman" w:hAnsi="Times New Roman" w:cs="Times New Roman"/>
        </w:rPr>
        <w:t xml:space="preserve"> </w:t>
      </w:r>
      <w:r w:rsidRPr="00182C88">
        <w:rPr>
          <w:rFonts w:ascii="Times New Roman" w:hAnsi="Times New Roman" w:cs="Times New Roman"/>
        </w:rPr>
        <w:t xml:space="preserve">areas is the prohibition sign </w:t>
      </w:r>
      <w:r w:rsidRPr="00182C88">
        <w:rPr>
          <w:rStyle w:val="Strong"/>
          <w:rFonts w:ascii="Arial Unicode MS" w:hAnsi="Arial Unicode MS" w:cs="Arial Unicode MS"/>
          <w:color w:val="FF0000"/>
        </w:rPr>
        <w:t>⃠</w:t>
      </w:r>
      <w:r w:rsidRPr="00182C88">
        <w:rPr>
          <w:rFonts w:ascii="Times New Roman" w:hAnsi="Times New Roman" w:cs="Times New Roman"/>
        </w:rPr>
        <w:t xml:space="preserve"> because the text</w:t>
      </w:r>
      <w:r w:rsidR="007315A6">
        <w:rPr>
          <w:rFonts w:ascii="Times New Roman" w:hAnsi="Times New Roman" w:cs="Times New Roman"/>
        </w:rPr>
        <w:t xml:space="preserve"> </w:t>
      </w:r>
      <w:r w:rsidRPr="00182C88">
        <w:rPr>
          <w:rFonts w:ascii="Times New Roman" w:hAnsi="Times New Roman" w:cs="Times New Roman"/>
        </w:rPr>
        <w:t>areas are read-only, you can select the content of any text</w:t>
      </w:r>
      <w:r w:rsidR="007315A6">
        <w:rPr>
          <w:rFonts w:ascii="Times New Roman" w:hAnsi="Times New Roman" w:cs="Times New Roman"/>
        </w:rPr>
        <w:t xml:space="preserve"> </w:t>
      </w:r>
      <w:r w:rsidRPr="00182C88">
        <w:rPr>
          <w:rFonts w:ascii="Times New Roman" w:hAnsi="Times New Roman" w:cs="Times New Roman"/>
        </w:rPr>
        <w:t>area and copy it via sta</w:t>
      </w:r>
      <w:r w:rsidR="007315A6">
        <w:rPr>
          <w:rFonts w:ascii="Times New Roman" w:hAnsi="Times New Roman" w:cs="Times New Roman"/>
        </w:rPr>
        <w:t>n</w:t>
      </w:r>
      <w:r w:rsidRPr="00182C88">
        <w:rPr>
          <w:rFonts w:ascii="Times New Roman" w:hAnsi="Times New Roman" w:cs="Times New Roman"/>
        </w:rPr>
        <w:t xml:space="preserve">dard shortcut keys or a context menu available on the right click. The easiest way to copy all </w:t>
      </w:r>
      <w:r w:rsidRPr="00182C88">
        <w:rPr>
          <w:rFonts w:ascii="Times New Roman" w:hAnsi="Times New Roman" w:cs="Times New Roman"/>
        </w:rPr>
        <w:lastRenderedPageBreak/>
        <w:t>content from a text</w:t>
      </w:r>
      <w:r w:rsidR="007315A6">
        <w:rPr>
          <w:rFonts w:ascii="Times New Roman" w:hAnsi="Times New Roman" w:cs="Times New Roman"/>
        </w:rPr>
        <w:t xml:space="preserve"> </w:t>
      </w:r>
      <w:r w:rsidRPr="00182C88">
        <w:rPr>
          <w:rFonts w:ascii="Times New Roman" w:hAnsi="Times New Roman" w:cs="Times New Roman"/>
        </w:rPr>
        <w:t>area is to click in the text</w:t>
      </w:r>
      <w:r w:rsidR="007315A6">
        <w:rPr>
          <w:rFonts w:ascii="Times New Roman" w:hAnsi="Times New Roman" w:cs="Times New Roman"/>
        </w:rPr>
        <w:t xml:space="preserve"> </w:t>
      </w:r>
      <w:r w:rsidRPr="00182C88">
        <w:rPr>
          <w:rFonts w:ascii="Times New Roman" w:hAnsi="Times New Roman" w:cs="Times New Roman"/>
        </w:rPr>
        <w:t xml:space="preserve">area and then type Ctrl-A to select all lines and Ctrl-C to copy to clipboard. </w:t>
      </w:r>
    </w:p>
    <w:p w:rsidR="00A12C28" w:rsidRPr="00182C88" w:rsidRDefault="00A12C28" w:rsidP="00A12C28">
      <w:pPr>
        <w:spacing w:before="100" w:beforeAutospacing="1" w:after="100" w:afterAutospacing="1" w:line="240" w:lineRule="auto"/>
        <w:rPr>
          <w:rFonts w:ascii="Times New Roman" w:hAnsi="Times New Roman" w:cs="Times New Roman"/>
        </w:rPr>
      </w:pPr>
      <w:r>
        <w:rPr>
          <w:rFonts w:ascii="Times New Roman" w:hAnsi="Times New Roman" w:cs="Times New Roman"/>
          <w:noProof/>
        </w:rPr>
        <w:drawing>
          <wp:inline distT="0" distB="0" distL="0" distR="0">
            <wp:extent cx="5943600" cy="2857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 Step 4.png"/>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bookmarkStart w:id="0" w:name="_GoBack"/>
      <w:bookmarkEnd w:id="0"/>
    </w:p>
    <w:p w:rsidR="00182C88" w:rsidRPr="00182C88" w:rsidRDefault="00182C88" w:rsidP="00182C88">
      <w:pPr>
        <w:numPr>
          <w:ilvl w:val="0"/>
          <w:numId w:val="22"/>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Deposit the Message</w:t>
      </w:r>
    </w:p>
    <w:p w:rsidR="00182C88" w:rsidRPr="00182C88" w:rsidRDefault="00182C88" w:rsidP="00182C88">
      <w:pPr>
        <w:numPr>
          <w:ilvl w:val="1"/>
          <w:numId w:val="22"/>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Click the </w:t>
      </w:r>
      <w:r w:rsidRPr="00182C88">
        <w:rPr>
          <w:rStyle w:val="Strong"/>
          <w:rFonts w:ascii="Times New Roman" w:hAnsi="Times New Roman" w:cs="Times New Roman"/>
        </w:rPr>
        <w:t>Deposit?</w:t>
      </w:r>
      <w:r w:rsidRPr="00182C88">
        <w:rPr>
          <w:rFonts w:ascii="Times New Roman" w:hAnsi="Times New Roman" w:cs="Times New Roman"/>
        </w:rPr>
        <w:t xml:space="preserve"> </w:t>
      </w:r>
      <w:proofErr w:type="gramStart"/>
      <w:r w:rsidRPr="00182C88">
        <w:rPr>
          <w:rFonts w:ascii="Times New Roman" w:hAnsi="Times New Roman" w:cs="Times New Roman"/>
        </w:rPr>
        <w:t>checkbox</w:t>
      </w:r>
      <w:proofErr w:type="gramEnd"/>
      <w:r w:rsidRPr="00182C88">
        <w:rPr>
          <w:rFonts w:ascii="Times New Roman" w:hAnsi="Times New Roman" w:cs="Times New Roman"/>
        </w:rPr>
        <w:t xml:space="preserve"> to permit deposit. The button title will change and a </w:t>
      </w:r>
      <w:r w:rsidRPr="00182C88">
        <w:rPr>
          <w:rStyle w:val="Strong"/>
          <w:rFonts w:ascii="Times New Roman" w:hAnsi="Times New Roman" w:cs="Times New Roman"/>
        </w:rPr>
        <w:t xml:space="preserve">Time </w:t>
      </w:r>
      <w:proofErr w:type="gramStart"/>
      <w:r w:rsidRPr="00182C88">
        <w:rPr>
          <w:rStyle w:val="Strong"/>
          <w:rFonts w:ascii="Times New Roman" w:hAnsi="Times New Roman" w:cs="Times New Roman"/>
        </w:rPr>
        <w:t>To</w:t>
      </w:r>
      <w:proofErr w:type="gramEnd"/>
      <w:r w:rsidRPr="00182C88">
        <w:rPr>
          <w:rStyle w:val="Strong"/>
          <w:rFonts w:ascii="Times New Roman" w:hAnsi="Times New Roman" w:cs="Times New Roman"/>
        </w:rPr>
        <w:t xml:space="preserve"> Live</w:t>
      </w:r>
      <w:r w:rsidRPr="00182C88">
        <w:rPr>
          <w:rFonts w:ascii="Times New Roman" w:hAnsi="Times New Roman" w:cs="Times New Roman"/>
        </w:rPr>
        <w:t xml:space="preserve"> dropdown will appear.</w:t>
      </w:r>
    </w:p>
    <w:p w:rsidR="00182C88" w:rsidRPr="00182C88" w:rsidRDefault="00182C88" w:rsidP="00182C88">
      <w:pPr>
        <w:numPr>
          <w:ilvl w:val="1"/>
          <w:numId w:val="22"/>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The </w:t>
      </w:r>
      <w:r w:rsidRPr="00182C88">
        <w:rPr>
          <w:rStyle w:val="Strong"/>
          <w:rFonts w:ascii="Times New Roman" w:hAnsi="Times New Roman" w:cs="Times New Roman"/>
        </w:rPr>
        <w:t xml:space="preserve">Time </w:t>
      </w:r>
      <w:proofErr w:type="gramStart"/>
      <w:r w:rsidRPr="00182C88">
        <w:rPr>
          <w:rStyle w:val="Strong"/>
          <w:rFonts w:ascii="Times New Roman" w:hAnsi="Times New Roman" w:cs="Times New Roman"/>
        </w:rPr>
        <w:t>To</w:t>
      </w:r>
      <w:proofErr w:type="gramEnd"/>
      <w:r w:rsidRPr="00182C88">
        <w:rPr>
          <w:rStyle w:val="Strong"/>
          <w:rFonts w:ascii="Times New Roman" w:hAnsi="Times New Roman" w:cs="Times New Roman"/>
        </w:rPr>
        <w:t xml:space="preserve"> Live</w:t>
      </w:r>
      <w:r w:rsidRPr="00182C88">
        <w:rPr>
          <w:rFonts w:ascii="Times New Roman" w:hAnsi="Times New Roman" w:cs="Times New Roman"/>
        </w:rPr>
        <w:t xml:space="preserve"> variable is optional.</w:t>
      </w:r>
    </w:p>
    <w:p w:rsidR="00182C88" w:rsidRPr="00182C88" w:rsidRDefault="00182C88" w:rsidP="00182C88">
      <w:pPr>
        <w:numPr>
          <w:ilvl w:val="1"/>
          <w:numId w:val="22"/>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Once complete, press the </w:t>
      </w:r>
      <w:r w:rsidRPr="00182C88">
        <w:rPr>
          <w:rStyle w:val="Strong"/>
          <w:rFonts w:ascii="Times New Roman" w:hAnsi="Times New Roman" w:cs="Times New Roman"/>
        </w:rPr>
        <w:t>Encode/Deposit</w:t>
      </w:r>
      <w:r w:rsidRPr="00182C88">
        <w:rPr>
          <w:rFonts w:ascii="Times New Roman" w:hAnsi="Times New Roman" w:cs="Times New Roman"/>
        </w:rPr>
        <w:t xml:space="preserve"> button and the encoded messages will appear in the appropriate boxes and the message will be deposited into the SDW.</w:t>
      </w:r>
    </w:p>
    <w:p w:rsidR="00AC2D3E" w:rsidRPr="00182C88" w:rsidRDefault="00AC2D3E" w:rsidP="00474132">
      <w:pPr>
        <w:pStyle w:val="Heading4"/>
      </w:pPr>
    </w:p>
    <w:p w:rsidR="00182C88" w:rsidRPr="00182C88" w:rsidRDefault="00182C88" w:rsidP="00182C88">
      <w:pPr>
        <w:pStyle w:val="Heading4"/>
      </w:pPr>
      <w:r w:rsidRPr="00182C88">
        <w:t>Save and Loading a Zone</w:t>
      </w:r>
    </w:p>
    <w:p w:rsidR="00182C88" w:rsidRPr="00182C88" w:rsidRDefault="00182C88" w:rsidP="00182C88">
      <w:pPr>
        <w:pStyle w:val="help-block"/>
      </w:pPr>
      <w:r w:rsidRPr="00182C88">
        <w:t>Use the save/load feature to save your work locally and pick up where you left off.</w:t>
      </w:r>
    </w:p>
    <w:p w:rsidR="00182C88" w:rsidRPr="00182C88" w:rsidRDefault="00182C88" w:rsidP="00182C88">
      <w:pPr>
        <w:numPr>
          <w:ilvl w:val="0"/>
          <w:numId w:val="23"/>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Saving a Zone</w:t>
      </w:r>
    </w:p>
    <w:p w:rsidR="00182C88" w:rsidRPr="00182C88" w:rsidRDefault="00182C88" w:rsidP="00182C88">
      <w:pPr>
        <w:numPr>
          <w:ilvl w:val="1"/>
          <w:numId w:val="23"/>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From the top </w:t>
      </w:r>
      <w:proofErr w:type="spellStart"/>
      <w:r w:rsidRPr="00182C88">
        <w:rPr>
          <w:rFonts w:ascii="Times New Roman" w:hAnsi="Times New Roman" w:cs="Times New Roman"/>
        </w:rPr>
        <w:t>navbar</w:t>
      </w:r>
      <w:proofErr w:type="spellEnd"/>
      <w:r w:rsidRPr="00182C88">
        <w:rPr>
          <w:rFonts w:ascii="Times New Roman" w:hAnsi="Times New Roman" w:cs="Times New Roman"/>
        </w:rPr>
        <w:t xml:space="preserve">, go to </w:t>
      </w:r>
      <w:r w:rsidRPr="00182C88">
        <w:rPr>
          <w:rStyle w:val="Strong"/>
          <w:rFonts w:ascii="Times New Roman" w:hAnsi="Times New Roman" w:cs="Times New Roman"/>
        </w:rPr>
        <w:t>File</w:t>
      </w:r>
      <w:r w:rsidRPr="00182C88">
        <w:rPr>
          <w:rFonts w:ascii="Times New Roman" w:hAnsi="Times New Roman" w:cs="Times New Roman"/>
        </w:rPr>
        <w:t xml:space="preserve"> </w:t>
      </w:r>
      <w:r w:rsidRPr="00182C88">
        <w:rPr>
          <w:rStyle w:val="Strong"/>
          <w:rFonts w:ascii="Times New Roman" w:hAnsi="Times New Roman" w:cs="Times New Roman"/>
        </w:rPr>
        <w:t>Save</w:t>
      </w:r>
      <w:r w:rsidRPr="00182C88">
        <w:rPr>
          <w:rFonts w:ascii="Times New Roman" w:hAnsi="Times New Roman" w:cs="Times New Roman"/>
        </w:rPr>
        <w:t>.</w:t>
      </w:r>
    </w:p>
    <w:p w:rsidR="00182C88" w:rsidRPr="00182C88" w:rsidRDefault="00182C88" w:rsidP="00182C88">
      <w:pPr>
        <w:numPr>
          <w:ilvl w:val="1"/>
          <w:numId w:val="23"/>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Use your browser dialog to save the generated file to your local machine.</w:t>
      </w:r>
    </w:p>
    <w:p w:rsidR="00182C88" w:rsidRPr="00182C88" w:rsidRDefault="00182C88" w:rsidP="00182C88">
      <w:pPr>
        <w:numPr>
          <w:ilvl w:val="0"/>
          <w:numId w:val="23"/>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Loading a Zone</w:t>
      </w:r>
    </w:p>
    <w:p w:rsidR="00182C88" w:rsidRPr="00182C88" w:rsidRDefault="00182C88" w:rsidP="00182C88">
      <w:pPr>
        <w:numPr>
          <w:ilvl w:val="1"/>
          <w:numId w:val="23"/>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Verify you are working with an empty drawing by going to </w:t>
      </w:r>
      <w:r w:rsidRPr="00182C88">
        <w:rPr>
          <w:rStyle w:val="Strong"/>
          <w:rFonts w:ascii="Times New Roman" w:hAnsi="Times New Roman" w:cs="Times New Roman"/>
        </w:rPr>
        <w:t>Tools</w:t>
      </w:r>
      <w:r w:rsidRPr="00182C88">
        <w:rPr>
          <w:rFonts w:ascii="Times New Roman" w:hAnsi="Times New Roman" w:cs="Times New Roman"/>
        </w:rPr>
        <w:t xml:space="preserve"> </w:t>
      </w:r>
      <w:r w:rsidRPr="00182C88">
        <w:rPr>
          <w:rStyle w:val="Strong"/>
          <w:rFonts w:ascii="Times New Roman" w:hAnsi="Times New Roman" w:cs="Times New Roman"/>
        </w:rPr>
        <w:t>Clear Map</w:t>
      </w:r>
    </w:p>
    <w:p w:rsidR="00182C88" w:rsidRPr="00182C88" w:rsidRDefault="00182C88" w:rsidP="00182C88">
      <w:pPr>
        <w:numPr>
          <w:ilvl w:val="1"/>
          <w:numId w:val="23"/>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From the top </w:t>
      </w:r>
      <w:proofErr w:type="spellStart"/>
      <w:r w:rsidRPr="00182C88">
        <w:rPr>
          <w:rFonts w:ascii="Times New Roman" w:hAnsi="Times New Roman" w:cs="Times New Roman"/>
        </w:rPr>
        <w:t>navbar</w:t>
      </w:r>
      <w:proofErr w:type="spellEnd"/>
      <w:r w:rsidRPr="00182C88">
        <w:rPr>
          <w:rFonts w:ascii="Times New Roman" w:hAnsi="Times New Roman" w:cs="Times New Roman"/>
        </w:rPr>
        <w:t xml:space="preserve">, go to </w:t>
      </w:r>
      <w:r w:rsidRPr="00182C88">
        <w:rPr>
          <w:rStyle w:val="Strong"/>
          <w:rFonts w:ascii="Times New Roman" w:hAnsi="Times New Roman" w:cs="Times New Roman"/>
        </w:rPr>
        <w:t>File</w:t>
      </w:r>
      <w:r w:rsidRPr="00182C88">
        <w:rPr>
          <w:rFonts w:ascii="Times New Roman" w:hAnsi="Times New Roman" w:cs="Times New Roman"/>
        </w:rPr>
        <w:t xml:space="preserve"> </w:t>
      </w:r>
      <w:r w:rsidRPr="00182C88">
        <w:rPr>
          <w:rStyle w:val="Strong"/>
          <w:rFonts w:ascii="Times New Roman" w:hAnsi="Times New Roman" w:cs="Times New Roman"/>
        </w:rPr>
        <w:t>Open</w:t>
      </w:r>
      <w:r w:rsidRPr="00182C88">
        <w:rPr>
          <w:rFonts w:ascii="Times New Roman" w:hAnsi="Times New Roman" w:cs="Times New Roman"/>
        </w:rPr>
        <w:t>.</w:t>
      </w:r>
    </w:p>
    <w:p w:rsidR="00182C88" w:rsidRPr="00182C88" w:rsidRDefault="00182C88" w:rsidP="00182C88">
      <w:pPr>
        <w:numPr>
          <w:ilvl w:val="1"/>
          <w:numId w:val="23"/>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 xml:space="preserve">Use your browser dialog to select </w:t>
      </w:r>
      <w:proofErr w:type="gramStart"/>
      <w:r w:rsidRPr="00182C88">
        <w:rPr>
          <w:rFonts w:ascii="Times New Roman" w:hAnsi="Times New Roman" w:cs="Times New Roman"/>
        </w:rPr>
        <w:t>the a</w:t>
      </w:r>
      <w:proofErr w:type="gramEnd"/>
      <w:r w:rsidRPr="00182C88">
        <w:rPr>
          <w:rFonts w:ascii="Times New Roman" w:hAnsi="Times New Roman" w:cs="Times New Roman"/>
        </w:rPr>
        <w:t xml:space="preserve"> previously saved zone file from your local machine.</w:t>
      </w:r>
    </w:p>
    <w:p w:rsidR="00182C88" w:rsidRPr="00182C88" w:rsidRDefault="00182C88" w:rsidP="00182C88">
      <w:pPr>
        <w:numPr>
          <w:ilvl w:val="1"/>
          <w:numId w:val="23"/>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Select and Open the file to begin working on the saved zone.</w:t>
      </w:r>
    </w:p>
    <w:p w:rsidR="00ED3AFC" w:rsidRPr="00182C88" w:rsidRDefault="00ED3AFC">
      <w:pPr>
        <w:rPr>
          <w:rFonts w:ascii="Times New Roman" w:hAnsi="Times New Roman" w:cs="Times New Roman"/>
        </w:rPr>
      </w:pPr>
    </w:p>
    <w:p w:rsidR="00ED3AFC" w:rsidRPr="00182C88" w:rsidRDefault="00ED3AFC">
      <w:pPr>
        <w:rPr>
          <w:rFonts w:ascii="Times New Roman" w:hAnsi="Times New Roman" w:cs="Times New Roman"/>
        </w:rPr>
      </w:pPr>
    </w:p>
    <w:p w:rsidR="00ED3AFC" w:rsidRPr="00182C88" w:rsidRDefault="00ED3AFC">
      <w:pPr>
        <w:rPr>
          <w:rFonts w:ascii="Times New Roman" w:hAnsi="Times New Roman" w:cs="Times New Roman"/>
        </w:rPr>
      </w:pPr>
    </w:p>
    <w:sectPr w:rsidR="00ED3AFC" w:rsidRPr="00182C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63A8"/>
    <w:multiLevelType w:val="multilevel"/>
    <w:tmpl w:val="CA861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887BEF"/>
    <w:multiLevelType w:val="multilevel"/>
    <w:tmpl w:val="C61EF7C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6F53E7"/>
    <w:multiLevelType w:val="multilevel"/>
    <w:tmpl w:val="2ACC59E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371BFC"/>
    <w:multiLevelType w:val="multilevel"/>
    <w:tmpl w:val="B5FC247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CB3E8D"/>
    <w:multiLevelType w:val="hybridMultilevel"/>
    <w:tmpl w:val="F1D87F74"/>
    <w:lvl w:ilvl="0" w:tplc="C7ACA7F4">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133F40"/>
    <w:multiLevelType w:val="multilevel"/>
    <w:tmpl w:val="87621C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9F3DE6"/>
    <w:multiLevelType w:val="multilevel"/>
    <w:tmpl w:val="CAACBE5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5487F05"/>
    <w:multiLevelType w:val="multilevel"/>
    <w:tmpl w:val="8110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6622C1F"/>
    <w:multiLevelType w:val="multilevel"/>
    <w:tmpl w:val="BDEEE5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E7E4C36"/>
    <w:multiLevelType w:val="multilevel"/>
    <w:tmpl w:val="F7FC1A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3063989"/>
    <w:multiLevelType w:val="multilevel"/>
    <w:tmpl w:val="0D82996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926CF3"/>
    <w:multiLevelType w:val="multilevel"/>
    <w:tmpl w:val="09821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421310"/>
    <w:multiLevelType w:val="multilevel"/>
    <w:tmpl w:val="B730603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nsid w:val="431413FE"/>
    <w:multiLevelType w:val="multilevel"/>
    <w:tmpl w:val="8110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58E15ED"/>
    <w:multiLevelType w:val="multilevel"/>
    <w:tmpl w:val="B628B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C0435D"/>
    <w:multiLevelType w:val="multilevel"/>
    <w:tmpl w:val="0596C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6EF6631"/>
    <w:multiLevelType w:val="hybridMultilevel"/>
    <w:tmpl w:val="D2324E1C"/>
    <w:lvl w:ilvl="0" w:tplc="C7ACA7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CE1D16"/>
    <w:multiLevelType w:val="hybridMultilevel"/>
    <w:tmpl w:val="D2324E1C"/>
    <w:lvl w:ilvl="0" w:tplc="C7ACA7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60C3099"/>
    <w:multiLevelType w:val="multilevel"/>
    <w:tmpl w:val="3E06D0B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4373D92"/>
    <w:multiLevelType w:val="multilevel"/>
    <w:tmpl w:val="9B4E706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9CE24A2"/>
    <w:multiLevelType w:val="multilevel"/>
    <w:tmpl w:val="470CFF7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cs="Courier New"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nsid w:val="7B8D1137"/>
    <w:multiLevelType w:val="multilevel"/>
    <w:tmpl w:val="3084A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0"/>
  </w:num>
  <w:num w:numId="4">
    <w:abstractNumId w:val="8"/>
  </w:num>
  <w:num w:numId="5">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6">
    <w:abstractNumId w:val="10"/>
  </w:num>
  <w:num w:numId="7">
    <w:abstractNumId w:val="7"/>
  </w:num>
  <w:num w:numId="8">
    <w:abstractNumId w:val="15"/>
  </w:num>
  <w:num w:numId="9">
    <w:abstractNumId w:val="19"/>
  </w:num>
  <w:num w:numId="10">
    <w:abstractNumId w:val="19"/>
    <w:lvlOverride w:ilvl="1">
      <w:lvl w:ilvl="1">
        <w:numFmt w:val="bullet"/>
        <w:lvlText w:val="o"/>
        <w:lvlJc w:val="left"/>
        <w:pPr>
          <w:tabs>
            <w:tab w:val="num" w:pos="1440"/>
          </w:tabs>
          <w:ind w:left="1440" w:hanging="360"/>
        </w:pPr>
        <w:rPr>
          <w:rFonts w:ascii="Courier New" w:hAnsi="Courier New" w:hint="default"/>
          <w:sz w:val="20"/>
        </w:rPr>
      </w:lvl>
    </w:lvlOverride>
  </w:num>
  <w:num w:numId="11">
    <w:abstractNumId w:val="14"/>
  </w:num>
  <w:num w:numId="12">
    <w:abstractNumId w:val="9"/>
  </w:num>
  <w:num w:numId="13">
    <w:abstractNumId w:val="6"/>
  </w:num>
  <w:num w:numId="14">
    <w:abstractNumId w:val="11"/>
  </w:num>
  <w:num w:numId="15">
    <w:abstractNumId w:val="11"/>
    <w:lvlOverride w:ilvl="1">
      <w:lvl w:ilvl="1">
        <w:numFmt w:val="lowerLetter"/>
        <w:lvlText w:val="%2."/>
        <w:lvlJc w:val="left"/>
      </w:lvl>
    </w:lvlOverride>
  </w:num>
  <w:num w:numId="16">
    <w:abstractNumId w:val="13"/>
  </w:num>
  <w:num w:numId="17">
    <w:abstractNumId w:val="18"/>
  </w:num>
  <w:num w:numId="18">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19">
    <w:abstractNumId w:val="21"/>
  </w:num>
  <w:num w:numId="20">
    <w:abstractNumId w:val="1"/>
  </w:num>
  <w:num w:numId="21">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22">
    <w:abstractNumId w:val="1"/>
    <w:lvlOverride w:ilvl="1">
      <w:lvl w:ilvl="1">
        <w:numFmt w:val="lowerLetter"/>
        <w:lvlText w:val="%2."/>
        <w:lvlJc w:val="left"/>
        <w:pPr>
          <w:tabs>
            <w:tab w:val="num" w:pos="1440"/>
          </w:tabs>
          <w:ind w:left="1440" w:hanging="360"/>
        </w:pPr>
      </w:lvl>
    </w:lvlOverride>
  </w:num>
  <w:num w:numId="23">
    <w:abstractNumId w:val="3"/>
  </w:num>
  <w:num w:numId="24">
    <w:abstractNumId w:val="12"/>
  </w:num>
  <w:num w:numId="25">
    <w:abstractNumId w:val="20"/>
  </w:num>
  <w:num w:numId="26">
    <w:abstractNumId w:val="17"/>
  </w:num>
  <w:num w:numId="27">
    <w:abstractNumId w:val="16"/>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275D"/>
    <w:rsid w:val="00001C9C"/>
    <w:rsid w:val="000324F6"/>
    <w:rsid w:val="0004108A"/>
    <w:rsid w:val="00043BB7"/>
    <w:rsid w:val="00071045"/>
    <w:rsid w:val="000B109C"/>
    <w:rsid w:val="000B3280"/>
    <w:rsid w:val="000C6233"/>
    <w:rsid w:val="000E275D"/>
    <w:rsid w:val="00105897"/>
    <w:rsid w:val="001255AE"/>
    <w:rsid w:val="00126490"/>
    <w:rsid w:val="00133439"/>
    <w:rsid w:val="00150E9B"/>
    <w:rsid w:val="00182C88"/>
    <w:rsid w:val="00190651"/>
    <w:rsid w:val="001C4A86"/>
    <w:rsid w:val="001D66A3"/>
    <w:rsid w:val="001F647D"/>
    <w:rsid w:val="00206E00"/>
    <w:rsid w:val="0024230A"/>
    <w:rsid w:val="002677D2"/>
    <w:rsid w:val="002A7189"/>
    <w:rsid w:val="002B4164"/>
    <w:rsid w:val="002F0244"/>
    <w:rsid w:val="002F600A"/>
    <w:rsid w:val="002F707D"/>
    <w:rsid w:val="003260E4"/>
    <w:rsid w:val="003847F0"/>
    <w:rsid w:val="003B1AB2"/>
    <w:rsid w:val="003B74F9"/>
    <w:rsid w:val="003E1FFD"/>
    <w:rsid w:val="0041356F"/>
    <w:rsid w:val="004275AA"/>
    <w:rsid w:val="00452FB5"/>
    <w:rsid w:val="004533AC"/>
    <w:rsid w:val="00471C26"/>
    <w:rsid w:val="00474132"/>
    <w:rsid w:val="0047533B"/>
    <w:rsid w:val="00484A6D"/>
    <w:rsid w:val="00487084"/>
    <w:rsid w:val="00487607"/>
    <w:rsid w:val="004B031E"/>
    <w:rsid w:val="004D0CA0"/>
    <w:rsid w:val="004E0F12"/>
    <w:rsid w:val="00501E7F"/>
    <w:rsid w:val="00507107"/>
    <w:rsid w:val="00510CCF"/>
    <w:rsid w:val="00525476"/>
    <w:rsid w:val="0053556B"/>
    <w:rsid w:val="005508DB"/>
    <w:rsid w:val="005A1CD1"/>
    <w:rsid w:val="006213CA"/>
    <w:rsid w:val="00634E61"/>
    <w:rsid w:val="0064758E"/>
    <w:rsid w:val="00652321"/>
    <w:rsid w:val="00670CD2"/>
    <w:rsid w:val="00672455"/>
    <w:rsid w:val="006760B4"/>
    <w:rsid w:val="006A33E1"/>
    <w:rsid w:val="006C54E2"/>
    <w:rsid w:val="006F31D7"/>
    <w:rsid w:val="007231C6"/>
    <w:rsid w:val="007315A6"/>
    <w:rsid w:val="007372CB"/>
    <w:rsid w:val="00762E81"/>
    <w:rsid w:val="00790603"/>
    <w:rsid w:val="007F1BC9"/>
    <w:rsid w:val="00801484"/>
    <w:rsid w:val="008325C3"/>
    <w:rsid w:val="008376A2"/>
    <w:rsid w:val="008435E2"/>
    <w:rsid w:val="00844F37"/>
    <w:rsid w:val="008B289D"/>
    <w:rsid w:val="008F54A3"/>
    <w:rsid w:val="0091210C"/>
    <w:rsid w:val="00945A9B"/>
    <w:rsid w:val="00946AB1"/>
    <w:rsid w:val="009603C8"/>
    <w:rsid w:val="009748DF"/>
    <w:rsid w:val="009841DE"/>
    <w:rsid w:val="009D2B26"/>
    <w:rsid w:val="00A02C56"/>
    <w:rsid w:val="00A052C1"/>
    <w:rsid w:val="00A07076"/>
    <w:rsid w:val="00A12C28"/>
    <w:rsid w:val="00A17B91"/>
    <w:rsid w:val="00AC2D3E"/>
    <w:rsid w:val="00AD1F6B"/>
    <w:rsid w:val="00AD297F"/>
    <w:rsid w:val="00B133F4"/>
    <w:rsid w:val="00B7406D"/>
    <w:rsid w:val="00BA4206"/>
    <w:rsid w:val="00BB3E2F"/>
    <w:rsid w:val="00BC0765"/>
    <w:rsid w:val="00BC1BFE"/>
    <w:rsid w:val="00BD6D82"/>
    <w:rsid w:val="00C03948"/>
    <w:rsid w:val="00C14973"/>
    <w:rsid w:val="00C54C21"/>
    <w:rsid w:val="00C67E5F"/>
    <w:rsid w:val="00C70BEE"/>
    <w:rsid w:val="00C73F2E"/>
    <w:rsid w:val="00C74929"/>
    <w:rsid w:val="00C77CB6"/>
    <w:rsid w:val="00C77D26"/>
    <w:rsid w:val="00C81F59"/>
    <w:rsid w:val="00C91076"/>
    <w:rsid w:val="00CB379C"/>
    <w:rsid w:val="00D07F88"/>
    <w:rsid w:val="00D60587"/>
    <w:rsid w:val="00D66AB8"/>
    <w:rsid w:val="00D958D4"/>
    <w:rsid w:val="00E20022"/>
    <w:rsid w:val="00E57C6F"/>
    <w:rsid w:val="00E61C23"/>
    <w:rsid w:val="00E61E5B"/>
    <w:rsid w:val="00E7793B"/>
    <w:rsid w:val="00E86AEF"/>
    <w:rsid w:val="00EA1F4F"/>
    <w:rsid w:val="00ED3AFC"/>
    <w:rsid w:val="00EF1A19"/>
    <w:rsid w:val="00F2712F"/>
    <w:rsid w:val="00F41FE8"/>
    <w:rsid w:val="00F47931"/>
    <w:rsid w:val="00F5517E"/>
    <w:rsid w:val="00F6143F"/>
    <w:rsid w:val="00F814CB"/>
    <w:rsid w:val="00F81AB7"/>
    <w:rsid w:val="00F82E16"/>
    <w:rsid w:val="00F8376E"/>
    <w:rsid w:val="00F96F11"/>
    <w:rsid w:val="00FB2E6F"/>
    <w:rsid w:val="00FC73C0"/>
    <w:rsid w:val="00FD2049"/>
    <w:rsid w:val="00FE64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4741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74132"/>
    <w:rPr>
      <w:rFonts w:ascii="Times New Roman" w:eastAsia="Times New Roman" w:hAnsi="Times New Roman" w:cs="Times New Roman"/>
      <w:b/>
      <w:bCs/>
      <w:sz w:val="24"/>
      <w:szCs w:val="24"/>
    </w:rPr>
  </w:style>
  <w:style w:type="character" w:styleId="Strong">
    <w:name w:val="Strong"/>
    <w:basedOn w:val="DefaultParagraphFont"/>
    <w:uiPriority w:val="22"/>
    <w:qFormat/>
    <w:rsid w:val="00474132"/>
    <w:rPr>
      <w:b/>
      <w:bCs/>
    </w:rPr>
  </w:style>
  <w:style w:type="paragraph" w:customStyle="1" w:styleId="help-block">
    <w:name w:val="help-block"/>
    <w:basedOn w:val="Normal"/>
    <w:rsid w:val="0047413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60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60E4"/>
    <w:rPr>
      <w:rFonts w:ascii="Tahoma" w:hAnsi="Tahoma" w:cs="Tahoma"/>
      <w:sz w:val="16"/>
      <w:szCs w:val="16"/>
    </w:rPr>
  </w:style>
  <w:style w:type="paragraph" w:styleId="ListParagraph">
    <w:name w:val="List Paragraph"/>
    <w:basedOn w:val="Normal"/>
    <w:uiPriority w:val="34"/>
    <w:qFormat/>
    <w:rsid w:val="003E1FF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4741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74132"/>
    <w:rPr>
      <w:rFonts w:ascii="Times New Roman" w:eastAsia="Times New Roman" w:hAnsi="Times New Roman" w:cs="Times New Roman"/>
      <w:b/>
      <w:bCs/>
      <w:sz w:val="24"/>
      <w:szCs w:val="24"/>
    </w:rPr>
  </w:style>
  <w:style w:type="character" w:styleId="Strong">
    <w:name w:val="Strong"/>
    <w:basedOn w:val="DefaultParagraphFont"/>
    <w:uiPriority w:val="22"/>
    <w:qFormat/>
    <w:rsid w:val="00474132"/>
    <w:rPr>
      <w:b/>
      <w:bCs/>
    </w:rPr>
  </w:style>
  <w:style w:type="paragraph" w:customStyle="1" w:styleId="help-block">
    <w:name w:val="help-block"/>
    <w:basedOn w:val="Normal"/>
    <w:rsid w:val="0047413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60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60E4"/>
    <w:rPr>
      <w:rFonts w:ascii="Tahoma" w:hAnsi="Tahoma" w:cs="Tahoma"/>
      <w:sz w:val="16"/>
      <w:szCs w:val="16"/>
    </w:rPr>
  </w:style>
  <w:style w:type="paragraph" w:styleId="ListParagraph">
    <w:name w:val="List Paragraph"/>
    <w:basedOn w:val="Normal"/>
    <w:uiPriority w:val="34"/>
    <w:qFormat/>
    <w:rsid w:val="003E1F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801082">
      <w:bodyDiv w:val="1"/>
      <w:marLeft w:val="0"/>
      <w:marRight w:val="0"/>
      <w:marTop w:val="0"/>
      <w:marBottom w:val="0"/>
      <w:divBdr>
        <w:top w:val="none" w:sz="0" w:space="0" w:color="auto"/>
        <w:left w:val="none" w:sz="0" w:space="0" w:color="auto"/>
        <w:bottom w:val="none" w:sz="0" w:space="0" w:color="auto"/>
        <w:right w:val="none" w:sz="0" w:space="0" w:color="auto"/>
      </w:divBdr>
      <w:divsChild>
        <w:div w:id="494032802">
          <w:marLeft w:val="0"/>
          <w:marRight w:val="0"/>
          <w:marTop w:val="0"/>
          <w:marBottom w:val="0"/>
          <w:divBdr>
            <w:top w:val="none" w:sz="0" w:space="0" w:color="auto"/>
            <w:left w:val="none" w:sz="0" w:space="0" w:color="auto"/>
            <w:bottom w:val="none" w:sz="0" w:space="0" w:color="auto"/>
            <w:right w:val="none" w:sz="0" w:space="0" w:color="auto"/>
          </w:divBdr>
          <w:divsChild>
            <w:div w:id="10854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3716">
      <w:bodyDiv w:val="1"/>
      <w:marLeft w:val="0"/>
      <w:marRight w:val="0"/>
      <w:marTop w:val="0"/>
      <w:marBottom w:val="0"/>
      <w:divBdr>
        <w:top w:val="none" w:sz="0" w:space="0" w:color="auto"/>
        <w:left w:val="none" w:sz="0" w:space="0" w:color="auto"/>
        <w:bottom w:val="none" w:sz="0" w:space="0" w:color="auto"/>
        <w:right w:val="none" w:sz="0" w:space="0" w:color="auto"/>
      </w:divBdr>
      <w:divsChild>
        <w:div w:id="987366754">
          <w:marLeft w:val="0"/>
          <w:marRight w:val="0"/>
          <w:marTop w:val="0"/>
          <w:marBottom w:val="0"/>
          <w:divBdr>
            <w:top w:val="none" w:sz="0" w:space="0" w:color="auto"/>
            <w:left w:val="none" w:sz="0" w:space="0" w:color="auto"/>
            <w:bottom w:val="none" w:sz="0" w:space="0" w:color="auto"/>
            <w:right w:val="none" w:sz="0" w:space="0" w:color="auto"/>
          </w:divBdr>
          <w:divsChild>
            <w:div w:id="1053819982">
              <w:marLeft w:val="0"/>
              <w:marRight w:val="0"/>
              <w:marTop w:val="0"/>
              <w:marBottom w:val="0"/>
              <w:divBdr>
                <w:top w:val="none" w:sz="0" w:space="0" w:color="auto"/>
                <w:left w:val="none" w:sz="0" w:space="0" w:color="auto"/>
                <w:bottom w:val="none" w:sz="0" w:space="0" w:color="auto"/>
                <w:right w:val="none" w:sz="0" w:space="0" w:color="auto"/>
              </w:divBdr>
              <w:divsChild>
                <w:div w:id="1065684801">
                  <w:marLeft w:val="0"/>
                  <w:marRight w:val="0"/>
                  <w:marTop w:val="0"/>
                  <w:marBottom w:val="0"/>
                  <w:divBdr>
                    <w:top w:val="none" w:sz="0" w:space="0" w:color="auto"/>
                    <w:left w:val="none" w:sz="0" w:space="0" w:color="auto"/>
                    <w:bottom w:val="none" w:sz="0" w:space="0" w:color="auto"/>
                    <w:right w:val="none" w:sz="0" w:space="0" w:color="auto"/>
                  </w:divBdr>
                  <w:divsChild>
                    <w:div w:id="96713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018393">
      <w:bodyDiv w:val="1"/>
      <w:marLeft w:val="0"/>
      <w:marRight w:val="0"/>
      <w:marTop w:val="0"/>
      <w:marBottom w:val="0"/>
      <w:divBdr>
        <w:top w:val="none" w:sz="0" w:space="0" w:color="auto"/>
        <w:left w:val="none" w:sz="0" w:space="0" w:color="auto"/>
        <w:bottom w:val="none" w:sz="0" w:space="0" w:color="auto"/>
        <w:right w:val="none" w:sz="0" w:space="0" w:color="auto"/>
      </w:divBdr>
      <w:divsChild>
        <w:div w:id="978725575">
          <w:marLeft w:val="0"/>
          <w:marRight w:val="0"/>
          <w:marTop w:val="0"/>
          <w:marBottom w:val="0"/>
          <w:divBdr>
            <w:top w:val="none" w:sz="0" w:space="0" w:color="auto"/>
            <w:left w:val="none" w:sz="0" w:space="0" w:color="auto"/>
            <w:bottom w:val="none" w:sz="0" w:space="0" w:color="auto"/>
            <w:right w:val="none" w:sz="0" w:space="0" w:color="auto"/>
          </w:divBdr>
          <w:divsChild>
            <w:div w:id="1798715497">
              <w:marLeft w:val="0"/>
              <w:marRight w:val="0"/>
              <w:marTop w:val="0"/>
              <w:marBottom w:val="0"/>
              <w:divBdr>
                <w:top w:val="none" w:sz="0" w:space="0" w:color="auto"/>
                <w:left w:val="none" w:sz="0" w:space="0" w:color="auto"/>
                <w:bottom w:val="none" w:sz="0" w:space="0" w:color="auto"/>
                <w:right w:val="none" w:sz="0" w:space="0" w:color="auto"/>
              </w:divBdr>
              <w:divsChild>
                <w:div w:id="1763329795">
                  <w:marLeft w:val="0"/>
                  <w:marRight w:val="0"/>
                  <w:marTop w:val="0"/>
                  <w:marBottom w:val="0"/>
                  <w:divBdr>
                    <w:top w:val="none" w:sz="0" w:space="0" w:color="auto"/>
                    <w:left w:val="none" w:sz="0" w:space="0" w:color="auto"/>
                    <w:bottom w:val="none" w:sz="0" w:space="0" w:color="auto"/>
                    <w:right w:val="none" w:sz="0" w:space="0" w:color="auto"/>
                  </w:divBdr>
                  <w:divsChild>
                    <w:div w:id="16760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726525">
      <w:bodyDiv w:val="1"/>
      <w:marLeft w:val="0"/>
      <w:marRight w:val="0"/>
      <w:marTop w:val="0"/>
      <w:marBottom w:val="0"/>
      <w:divBdr>
        <w:top w:val="none" w:sz="0" w:space="0" w:color="auto"/>
        <w:left w:val="none" w:sz="0" w:space="0" w:color="auto"/>
        <w:bottom w:val="none" w:sz="0" w:space="0" w:color="auto"/>
        <w:right w:val="none" w:sz="0" w:space="0" w:color="auto"/>
      </w:divBdr>
      <w:divsChild>
        <w:div w:id="1437142738">
          <w:marLeft w:val="0"/>
          <w:marRight w:val="0"/>
          <w:marTop w:val="0"/>
          <w:marBottom w:val="0"/>
          <w:divBdr>
            <w:top w:val="none" w:sz="0" w:space="0" w:color="auto"/>
            <w:left w:val="none" w:sz="0" w:space="0" w:color="auto"/>
            <w:bottom w:val="none" w:sz="0" w:space="0" w:color="auto"/>
            <w:right w:val="none" w:sz="0" w:space="0" w:color="auto"/>
          </w:divBdr>
          <w:divsChild>
            <w:div w:id="17927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00483">
      <w:bodyDiv w:val="1"/>
      <w:marLeft w:val="0"/>
      <w:marRight w:val="0"/>
      <w:marTop w:val="0"/>
      <w:marBottom w:val="0"/>
      <w:divBdr>
        <w:top w:val="none" w:sz="0" w:space="0" w:color="auto"/>
        <w:left w:val="none" w:sz="0" w:space="0" w:color="auto"/>
        <w:bottom w:val="none" w:sz="0" w:space="0" w:color="auto"/>
        <w:right w:val="none" w:sz="0" w:space="0" w:color="auto"/>
      </w:divBdr>
      <w:divsChild>
        <w:div w:id="629936700">
          <w:marLeft w:val="0"/>
          <w:marRight w:val="0"/>
          <w:marTop w:val="0"/>
          <w:marBottom w:val="0"/>
          <w:divBdr>
            <w:top w:val="none" w:sz="0" w:space="0" w:color="auto"/>
            <w:left w:val="none" w:sz="0" w:space="0" w:color="auto"/>
            <w:bottom w:val="none" w:sz="0" w:space="0" w:color="auto"/>
            <w:right w:val="none" w:sz="0" w:space="0" w:color="auto"/>
          </w:divBdr>
          <w:divsChild>
            <w:div w:id="57882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7607">
      <w:bodyDiv w:val="1"/>
      <w:marLeft w:val="0"/>
      <w:marRight w:val="0"/>
      <w:marTop w:val="0"/>
      <w:marBottom w:val="0"/>
      <w:divBdr>
        <w:top w:val="none" w:sz="0" w:space="0" w:color="auto"/>
        <w:left w:val="none" w:sz="0" w:space="0" w:color="auto"/>
        <w:bottom w:val="none" w:sz="0" w:space="0" w:color="auto"/>
        <w:right w:val="none" w:sz="0" w:space="0" w:color="auto"/>
      </w:divBdr>
      <w:divsChild>
        <w:div w:id="507140890">
          <w:marLeft w:val="0"/>
          <w:marRight w:val="0"/>
          <w:marTop w:val="0"/>
          <w:marBottom w:val="0"/>
          <w:divBdr>
            <w:top w:val="none" w:sz="0" w:space="0" w:color="auto"/>
            <w:left w:val="none" w:sz="0" w:space="0" w:color="auto"/>
            <w:bottom w:val="none" w:sz="0" w:space="0" w:color="auto"/>
            <w:right w:val="none" w:sz="0" w:space="0" w:color="auto"/>
          </w:divBdr>
          <w:divsChild>
            <w:div w:id="1317875706">
              <w:marLeft w:val="0"/>
              <w:marRight w:val="0"/>
              <w:marTop w:val="0"/>
              <w:marBottom w:val="0"/>
              <w:divBdr>
                <w:top w:val="none" w:sz="0" w:space="0" w:color="auto"/>
                <w:left w:val="none" w:sz="0" w:space="0" w:color="auto"/>
                <w:bottom w:val="none" w:sz="0" w:space="0" w:color="auto"/>
                <w:right w:val="none" w:sz="0" w:space="0" w:color="auto"/>
              </w:divBdr>
              <w:divsChild>
                <w:div w:id="1281035026">
                  <w:marLeft w:val="0"/>
                  <w:marRight w:val="0"/>
                  <w:marTop w:val="0"/>
                  <w:marBottom w:val="0"/>
                  <w:divBdr>
                    <w:top w:val="none" w:sz="0" w:space="0" w:color="auto"/>
                    <w:left w:val="none" w:sz="0" w:space="0" w:color="auto"/>
                    <w:bottom w:val="none" w:sz="0" w:space="0" w:color="auto"/>
                    <w:right w:val="none" w:sz="0" w:space="0" w:color="auto"/>
                  </w:divBdr>
                  <w:divsChild>
                    <w:div w:id="13321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847217">
      <w:bodyDiv w:val="1"/>
      <w:marLeft w:val="0"/>
      <w:marRight w:val="0"/>
      <w:marTop w:val="0"/>
      <w:marBottom w:val="0"/>
      <w:divBdr>
        <w:top w:val="none" w:sz="0" w:space="0" w:color="auto"/>
        <w:left w:val="none" w:sz="0" w:space="0" w:color="auto"/>
        <w:bottom w:val="none" w:sz="0" w:space="0" w:color="auto"/>
        <w:right w:val="none" w:sz="0" w:space="0" w:color="auto"/>
      </w:divBdr>
      <w:divsChild>
        <w:div w:id="2130514662">
          <w:marLeft w:val="0"/>
          <w:marRight w:val="0"/>
          <w:marTop w:val="0"/>
          <w:marBottom w:val="0"/>
          <w:divBdr>
            <w:top w:val="none" w:sz="0" w:space="0" w:color="auto"/>
            <w:left w:val="none" w:sz="0" w:space="0" w:color="auto"/>
            <w:bottom w:val="none" w:sz="0" w:space="0" w:color="auto"/>
            <w:right w:val="none" w:sz="0" w:space="0" w:color="auto"/>
          </w:divBdr>
          <w:divsChild>
            <w:div w:id="1314681197">
              <w:marLeft w:val="0"/>
              <w:marRight w:val="0"/>
              <w:marTop w:val="0"/>
              <w:marBottom w:val="0"/>
              <w:divBdr>
                <w:top w:val="none" w:sz="0" w:space="0" w:color="auto"/>
                <w:left w:val="none" w:sz="0" w:space="0" w:color="auto"/>
                <w:bottom w:val="none" w:sz="0" w:space="0" w:color="auto"/>
                <w:right w:val="none" w:sz="0" w:space="0" w:color="auto"/>
              </w:divBdr>
              <w:divsChild>
                <w:div w:id="1000277798">
                  <w:marLeft w:val="0"/>
                  <w:marRight w:val="0"/>
                  <w:marTop w:val="0"/>
                  <w:marBottom w:val="0"/>
                  <w:divBdr>
                    <w:top w:val="none" w:sz="0" w:space="0" w:color="auto"/>
                    <w:left w:val="none" w:sz="0" w:space="0" w:color="auto"/>
                    <w:bottom w:val="none" w:sz="0" w:space="0" w:color="auto"/>
                    <w:right w:val="none" w:sz="0" w:space="0" w:color="auto"/>
                  </w:divBdr>
                  <w:divsChild>
                    <w:div w:id="7370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485754">
      <w:bodyDiv w:val="1"/>
      <w:marLeft w:val="0"/>
      <w:marRight w:val="0"/>
      <w:marTop w:val="0"/>
      <w:marBottom w:val="0"/>
      <w:divBdr>
        <w:top w:val="none" w:sz="0" w:space="0" w:color="auto"/>
        <w:left w:val="none" w:sz="0" w:space="0" w:color="auto"/>
        <w:bottom w:val="none" w:sz="0" w:space="0" w:color="auto"/>
        <w:right w:val="none" w:sz="0" w:space="0" w:color="auto"/>
      </w:divBdr>
      <w:divsChild>
        <w:div w:id="113721026">
          <w:marLeft w:val="0"/>
          <w:marRight w:val="0"/>
          <w:marTop w:val="0"/>
          <w:marBottom w:val="0"/>
          <w:divBdr>
            <w:top w:val="none" w:sz="0" w:space="0" w:color="auto"/>
            <w:left w:val="none" w:sz="0" w:space="0" w:color="auto"/>
            <w:bottom w:val="none" w:sz="0" w:space="0" w:color="auto"/>
            <w:right w:val="none" w:sz="0" w:space="0" w:color="auto"/>
          </w:divBdr>
          <w:divsChild>
            <w:div w:id="1424036225">
              <w:marLeft w:val="0"/>
              <w:marRight w:val="0"/>
              <w:marTop w:val="0"/>
              <w:marBottom w:val="0"/>
              <w:divBdr>
                <w:top w:val="none" w:sz="0" w:space="0" w:color="auto"/>
                <w:left w:val="none" w:sz="0" w:space="0" w:color="auto"/>
                <w:bottom w:val="none" w:sz="0" w:space="0" w:color="auto"/>
                <w:right w:val="none" w:sz="0" w:space="0" w:color="auto"/>
              </w:divBdr>
              <w:divsChild>
                <w:div w:id="502471577">
                  <w:marLeft w:val="0"/>
                  <w:marRight w:val="0"/>
                  <w:marTop w:val="0"/>
                  <w:marBottom w:val="0"/>
                  <w:divBdr>
                    <w:top w:val="none" w:sz="0" w:space="0" w:color="auto"/>
                    <w:left w:val="none" w:sz="0" w:space="0" w:color="auto"/>
                    <w:bottom w:val="none" w:sz="0" w:space="0" w:color="auto"/>
                    <w:right w:val="none" w:sz="0" w:space="0" w:color="auto"/>
                  </w:divBdr>
                  <w:divsChild>
                    <w:div w:id="2208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762556">
      <w:bodyDiv w:val="1"/>
      <w:marLeft w:val="0"/>
      <w:marRight w:val="0"/>
      <w:marTop w:val="0"/>
      <w:marBottom w:val="0"/>
      <w:divBdr>
        <w:top w:val="none" w:sz="0" w:space="0" w:color="auto"/>
        <w:left w:val="none" w:sz="0" w:space="0" w:color="auto"/>
        <w:bottom w:val="none" w:sz="0" w:space="0" w:color="auto"/>
        <w:right w:val="none" w:sz="0" w:space="0" w:color="auto"/>
      </w:divBdr>
      <w:divsChild>
        <w:div w:id="1036277437">
          <w:marLeft w:val="0"/>
          <w:marRight w:val="0"/>
          <w:marTop w:val="0"/>
          <w:marBottom w:val="0"/>
          <w:divBdr>
            <w:top w:val="none" w:sz="0" w:space="0" w:color="auto"/>
            <w:left w:val="none" w:sz="0" w:space="0" w:color="auto"/>
            <w:bottom w:val="none" w:sz="0" w:space="0" w:color="auto"/>
            <w:right w:val="none" w:sz="0" w:space="0" w:color="auto"/>
          </w:divBdr>
          <w:divsChild>
            <w:div w:id="882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6240">
      <w:bodyDiv w:val="1"/>
      <w:marLeft w:val="0"/>
      <w:marRight w:val="0"/>
      <w:marTop w:val="0"/>
      <w:marBottom w:val="0"/>
      <w:divBdr>
        <w:top w:val="none" w:sz="0" w:space="0" w:color="auto"/>
        <w:left w:val="none" w:sz="0" w:space="0" w:color="auto"/>
        <w:bottom w:val="none" w:sz="0" w:space="0" w:color="auto"/>
        <w:right w:val="none" w:sz="0" w:space="0" w:color="auto"/>
      </w:divBdr>
      <w:divsChild>
        <w:div w:id="1656376056">
          <w:marLeft w:val="0"/>
          <w:marRight w:val="0"/>
          <w:marTop w:val="0"/>
          <w:marBottom w:val="0"/>
          <w:divBdr>
            <w:top w:val="none" w:sz="0" w:space="0" w:color="auto"/>
            <w:left w:val="none" w:sz="0" w:space="0" w:color="auto"/>
            <w:bottom w:val="none" w:sz="0" w:space="0" w:color="auto"/>
            <w:right w:val="none" w:sz="0" w:space="0" w:color="auto"/>
          </w:divBdr>
          <w:divsChild>
            <w:div w:id="615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0190">
      <w:bodyDiv w:val="1"/>
      <w:marLeft w:val="0"/>
      <w:marRight w:val="0"/>
      <w:marTop w:val="0"/>
      <w:marBottom w:val="0"/>
      <w:divBdr>
        <w:top w:val="none" w:sz="0" w:space="0" w:color="auto"/>
        <w:left w:val="none" w:sz="0" w:space="0" w:color="auto"/>
        <w:bottom w:val="none" w:sz="0" w:space="0" w:color="auto"/>
        <w:right w:val="none" w:sz="0" w:space="0" w:color="auto"/>
      </w:divBdr>
      <w:divsChild>
        <w:div w:id="1068385920">
          <w:marLeft w:val="0"/>
          <w:marRight w:val="0"/>
          <w:marTop w:val="0"/>
          <w:marBottom w:val="0"/>
          <w:divBdr>
            <w:top w:val="none" w:sz="0" w:space="0" w:color="auto"/>
            <w:left w:val="none" w:sz="0" w:space="0" w:color="auto"/>
            <w:bottom w:val="none" w:sz="0" w:space="0" w:color="auto"/>
            <w:right w:val="none" w:sz="0" w:space="0" w:color="auto"/>
          </w:divBdr>
          <w:divsChild>
            <w:div w:id="10839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6289">
      <w:bodyDiv w:val="1"/>
      <w:marLeft w:val="0"/>
      <w:marRight w:val="0"/>
      <w:marTop w:val="0"/>
      <w:marBottom w:val="0"/>
      <w:divBdr>
        <w:top w:val="none" w:sz="0" w:space="0" w:color="auto"/>
        <w:left w:val="none" w:sz="0" w:space="0" w:color="auto"/>
        <w:bottom w:val="none" w:sz="0" w:space="0" w:color="auto"/>
        <w:right w:val="none" w:sz="0" w:space="0" w:color="auto"/>
      </w:divBdr>
      <w:divsChild>
        <w:div w:id="1178351785">
          <w:marLeft w:val="0"/>
          <w:marRight w:val="0"/>
          <w:marTop w:val="0"/>
          <w:marBottom w:val="0"/>
          <w:divBdr>
            <w:top w:val="none" w:sz="0" w:space="0" w:color="auto"/>
            <w:left w:val="none" w:sz="0" w:space="0" w:color="auto"/>
            <w:bottom w:val="none" w:sz="0" w:space="0" w:color="auto"/>
            <w:right w:val="none" w:sz="0" w:space="0" w:color="auto"/>
          </w:divBdr>
          <w:divsChild>
            <w:div w:id="9516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5869">
      <w:bodyDiv w:val="1"/>
      <w:marLeft w:val="0"/>
      <w:marRight w:val="0"/>
      <w:marTop w:val="0"/>
      <w:marBottom w:val="0"/>
      <w:divBdr>
        <w:top w:val="none" w:sz="0" w:space="0" w:color="auto"/>
        <w:left w:val="none" w:sz="0" w:space="0" w:color="auto"/>
        <w:bottom w:val="none" w:sz="0" w:space="0" w:color="auto"/>
        <w:right w:val="none" w:sz="0" w:space="0" w:color="auto"/>
      </w:divBdr>
      <w:divsChild>
        <w:div w:id="542132558">
          <w:marLeft w:val="0"/>
          <w:marRight w:val="0"/>
          <w:marTop w:val="0"/>
          <w:marBottom w:val="0"/>
          <w:divBdr>
            <w:top w:val="none" w:sz="0" w:space="0" w:color="auto"/>
            <w:left w:val="none" w:sz="0" w:space="0" w:color="auto"/>
            <w:bottom w:val="none" w:sz="0" w:space="0" w:color="auto"/>
            <w:right w:val="none" w:sz="0" w:space="0" w:color="auto"/>
          </w:divBdr>
          <w:divsChild>
            <w:div w:id="1546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3778">
      <w:bodyDiv w:val="1"/>
      <w:marLeft w:val="0"/>
      <w:marRight w:val="0"/>
      <w:marTop w:val="0"/>
      <w:marBottom w:val="0"/>
      <w:divBdr>
        <w:top w:val="none" w:sz="0" w:space="0" w:color="auto"/>
        <w:left w:val="none" w:sz="0" w:space="0" w:color="auto"/>
        <w:bottom w:val="none" w:sz="0" w:space="0" w:color="auto"/>
        <w:right w:val="none" w:sz="0" w:space="0" w:color="auto"/>
      </w:divBdr>
      <w:divsChild>
        <w:div w:id="1561860754">
          <w:marLeft w:val="0"/>
          <w:marRight w:val="0"/>
          <w:marTop w:val="0"/>
          <w:marBottom w:val="0"/>
          <w:divBdr>
            <w:top w:val="none" w:sz="0" w:space="0" w:color="auto"/>
            <w:left w:val="none" w:sz="0" w:space="0" w:color="auto"/>
            <w:bottom w:val="none" w:sz="0" w:space="0" w:color="auto"/>
            <w:right w:val="none" w:sz="0" w:space="0" w:color="auto"/>
          </w:divBdr>
          <w:divsChild>
            <w:div w:id="1795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2937">
      <w:bodyDiv w:val="1"/>
      <w:marLeft w:val="0"/>
      <w:marRight w:val="0"/>
      <w:marTop w:val="0"/>
      <w:marBottom w:val="0"/>
      <w:divBdr>
        <w:top w:val="none" w:sz="0" w:space="0" w:color="auto"/>
        <w:left w:val="none" w:sz="0" w:space="0" w:color="auto"/>
        <w:bottom w:val="none" w:sz="0" w:space="0" w:color="auto"/>
        <w:right w:val="none" w:sz="0" w:space="0" w:color="auto"/>
      </w:divBdr>
      <w:divsChild>
        <w:div w:id="460195810">
          <w:marLeft w:val="0"/>
          <w:marRight w:val="0"/>
          <w:marTop w:val="0"/>
          <w:marBottom w:val="0"/>
          <w:divBdr>
            <w:top w:val="none" w:sz="0" w:space="0" w:color="auto"/>
            <w:left w:val="none" w:sz="0" w:space="0" w:color="auto"/>
            <w:bottom w:val="none" w:sz="0" w:space="0" w:color="auto"/>
            <w:right w:val="none" w:sz="0" w:space="0" w:color="auto"/>
          </w:divBdr>
          <w:divsChild>
            <w:div w:id="2394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3904">
      <w:bodyDiv w:val="1"/>
      <w:marLeft w:val="0"/>
      <w:marRight w:val="0"/>
      <w:marTop w:val="0"/>
      <w:marBottom w:val="0"/>
      <w:divBdr>
        <w:top w:val="none" w:sz="0" w:space="0" w:color="auto"/>
        <w:left w:val="none" w:sz="0" w:space="0" w:color="auto"/>
        <w:bottom w:val="none" w:sz="0" w:space="0" w:color="auto"/>
        <w:right w:val="none" w:sz="0" w:space="0" w:color="auto"/>
      </w:divBdr>
      <w:divsChild>
        <w:div w:id="410124631">
          <w:marLeft w:val="0"/>
          <w:marRight w:val="0"/>
          <w:marTop w:val="0"/>
          <w:marBottom w:val="0"/>
          <w:divBdr>
            <w:top w:val="none" w:sz="0" w:space="0" w:color="auto"/>
            <w:left w:val="none" w:sz="0" w:space="0" w:color="auto"/>
            <w:bottom w:val="none" w:sz="0" w:space="0" w:color="auto"/>
            <w:right w:val="none" w:sz="0" w:space="0" w:color="auto"/>
          </w:divBdr>
          <w:divsChild>
            <w:div w:id="17774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5538">
      <w:bodyDiv w:val="1"/>
      <w:marLeft w:val="0"/>
      <w:marRight w:val="0"/>
      <w:marTop w:val="0"/>
      <w:marBottom w:val="0"/>
      <w:divBdr>
        <w:top w:val="none" w:sz="0" w:space="0" w:color="auto"/>
        <w:left w:val="none" w:sz="0" w:space="0" w:color="auto"/>
        <w:bottom w:val="none" w:sz="0" w:space="0" w:color="auto"/>
        <w:right w:val="none" w:sz="0" w:space="0" w:color="auto"/>
      </w:divBdr>
      <w:divsChild>
        <w:div w:id="1894655612">
          <w:marLeft w:val="0"/>
          <w:marRight w:val="0"/>
          <w:marTop w:val="0"/>
          <w:marBottom w:val="0"/>
          <w:divBdr>
            <w:top w:val="none" w:sz="0" w:space="0" w:color="auto"/>
            <w:left w:val="none" w:sz="0" w:space="0" w:color="auto"/>
            <w:bottom w:val="none" w:sz="0" w:space="0" w:color="auto"/>
            <w:right w:val="none" w:sz="0" w:space="0" w:color="auto"/>
          </w:divBdr>
          <w:divsChild>
            <w:div w:id="918171621">
              <w:marLeft w:val="0"/>
              <w:marRight w:val="0"/>
              <w:marTop w:val="0"/>
              <w:marBottom w:val="0"/>
              <w:divBdr>
                <w:top w:val="none" w:sz="0" w:space="0" w:color="auto"/>
                <w:left w:val="none" w:sz="0" w:space="0" w:color="auto"/>
                <w:bottom w:val="none" w:sz="0" w:space="0" w:color="auto"/>
                <w:right w:val="none" w:sz="0" w:space="0" w:color="auto"/>
              </w:divBdr>
              <w:divsChild>
                <w:div w:id="427703525">
                  <w:marLeft w:val="0"/>
                  <w:marRight w:val="0"/>
                  <w:marTop w:val="0"/>
                  <w:marBottom w:val="0"/>
                  <w:divBdr>
                    <w:top w:val="none" w:sz="0" w:space="0" w:color="auto"/>
                    <w:left w:val="none" w:sz="0" w:space="0" w:color="auto"/>
                    <w:bottom w:val="none" w:sz="0" w:space="0" w:color="auto"/>
                    <w:right w:val="none" w:sz="0" w:space="0" w:color="auto"/>
                  </w:divBdr>
                  <w:divsChild>
                    <w:div w:id="22842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099593">
      <w:bodyDiv w:val="1"/>
      <w:marLeft w:val="0"/>
      <w:marRight w:val="0"/>
      <w:marTop w:val="0"/>
      <w:marBottom w:val="0"/>
      <w:divBdr>
        <w:top w:val="none" w:sz="0" w:space="0" w:color="auto"/>
        <w:left w:val="none" w:sz="0" w:space="0" w:color="auto"/>
        <w:bottom w:val="none" w:sz="0" w:space="0" w:color="auto"/>
        <w:right w:val="none" w:sz="0" w:space="0" w:color="auto"/>
      </w:divBdr>
      <w:divsChild>
        <w:div w:id="949245414">
          <w:marLeft w:val="0"/>
          <w:marRight w:val="0"/>
          <w:marTop w:val="0"/>
          <w:marBottom w:val="0"/>
          <w:divBdr>
            <w:top w:val="none" w:sz="0" w:space="0" w:color="auto"/>
            <w:left w:val="none" w:sz="0" w:space="0" w:color="auto"/>
            <w:bottom w:val="none" w:sz="0" w:space="0" w:color="auto"/>
            <w:right w:val="none" w:sz="0" w:space="0" w:color="auto"/>
          </w:divBdr>
          <w:divsChild>
            <w:div w:id="2082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864</Words>
  <Characters>4925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5778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 R. Hamilton</dc:creator>
  <cp:lastModifiedBy>Erik R. Hamilton</cp:lastModifiedBy>
  <cp:revision>3</cp:revision>
  <dcterms:created xsi:type="dcterms:W3CDTF">2017-04-03T17:00:00Z</dcterms:created>
  <dcterms:modified xsi:type="dcterms:W3CDTF">2017-04-03T17:01:00Z</dcterms:modified>
</cp:coreProperties>
</file>